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CT_Small"/>
        <w:jc w:val="center"/>
      </w:pPr>
      <w:r>
        <w:rPr>
          <w:rFonts w:ascii="Arial" w:hAnsi="Arial" w:eastAsia="Arial"/>
          <w:b/>
          <w:color w:val="F5C45B"/>
          <w:sz w:val="28"/>
        </w:rPr>
        <w:t>TÀI LIỆU SOP CHUẨN HÓA - CHATGPT</w:t>
      </w:r>
    </w:p>
    <w:p>
      <w:pPr>
        <w:pStyle w:val="CT_Title"/>
        <w:jc w:val="center"/>
      </w:pPr>
      <w:r>
        <w:rPr>
          <w:rFonts w:ascii="Arial" w:hAnsi="Arial" w:eastAsia="Arial"/>
          <w:b/>
          <w:color w:val="062B63"/>
          <w:sz w:val="54"/>
        </w:rPr>
        <w:t>HƯỚNG DẪN ĐĂNG NHẬP</w:t>
        <w:br/>
        <w:t>CHATGPT</w:t>
      </w:r>
    </w:p>
    <w:p>
      <w:pPr>
        <w:pStyle w:val="CT_Body"/>
        <w:jc w:val="center"/>
      </w:pPr>
      <w:r>
        <w:rPr>
          <w:rFonts w:ascii="Arial" w:hAnsi="Arial" w:eastAsia="Arial"/>
          <w:b w:val="0"/>
          <w:color w:val="10223D"/>
          <w:sz w:val="22"/>
        </w:rPr>
        <w:t>Tài liệu hướng dẫn thao tác đăng nhập ChatGPT theo ảnh minh họa. Mỗi bước có mô tả thao tác, kết quả cần đạt và ảnh đối chiếu để học viên thực hành ngay trong buổi tập huấn.</w:t>
      </w:r>
    </w:p>
    <w:tbl>
      <w:tblPr>
        <w:tblW w:type="auto" w:w="0"/>
        <w:jc w:val="center"/>
        <w:tblLayout w:type="fixed"/>
        <w:tblLook w:firstColumn="1" w:firstRow="1" w:lastColumn="0" w:lastRow="0" w:noHBand="0" w:noVBand="1" w:val="04A0"/>
      </w:tblPr>
      <w:tblGrid>
        <w:gridCol w:w="9354"/>
      </w:tblGrid>
      <w:tr>
        <w:tc>
          <w:tcPr>
            <w:tcW w:type="dxa" w:w="9355"/>
            <w:shd w:fill="EBF7FF"/>
            <w:tcBorders>
              <w:top w:val="single" w:sz="10" w:space="0" w:color="29D3F5"/>
              <w:left w:val="single" w:sz="10" w:space="0" w:color="29D3F5"/>
              <w:bottom w:val="single" w:sz="10" w:space="0" w:color="29D3F5"/>
              <w:right w:val="single" w:sz="10" w:space="0" w:color="29D3F5"/>
            </w:tcBorders>
          </w:tcPr>
          <w:p>
            <w:r>
              <w:rPr>
                <w:rFonts w:ascii="Arial" w:hAnsi="Arial" w:eastAsia="Arial"/>
                <w:b/>
                <w:color w:val="062B63"/>
                <w:sz w:val="21"/>
              </w:rPr>
              <w:t xml:space="preserve">Mục tiêu sau khi hoàn thành: </w:t>
            </w:r>
            <w:r>
              <w:rPr>
                <w:rFonts w:ascii="Arial" w:hAnsi="Arial" w:eastAsia="Arial"/>
                <w:b w:val="0"/>
                <w:color w:val="10223D"/>
                <w:sz w:val="21"/>
              </w:rPr>
              <w:t>người học mở được ChatGPT, đăng xuất tài khoản cũ khi cần, đăng nhập bằng Google, xác nhận quyền truy cập, nhận biết ô nhập lệnh, mở menu công cụ và mở thanh bên.</w:t>
            </w:r>
          </w:p>
        </w:tc>
      </w:tr>
    </w:tbl>
    <w:p/>
    <w:p>
      <w:pPr>
        <w:pStyle w:val="CT_Small"/>
        <w:jc w:val="center"/>
      </w:pPr>
      <w:r>
        <w:rPr>
          <w:rFonts w:ascii="Arial" w:hAnsi="Arial" w:eastAsia="Arial"/>
          <w:b w:val="0"/>
          <w:color w:val="5F7895"/>
          <w:sz w:val="17"/>
        </w:rPr>
        <w:t>Nguồn thao tác gốc: file PDF “HƯỚNG DẪN ĐĂNG NHẬP CHATGPT - HÌNH ẢNH”, gồm 9 trang và các bước thao tác 1-15.</w:t>
      </w:r>
    </w:p>
    <w:p>
      <w:r>
        <w:br w:type="page"/>
      </w:r>
    </w:p>
    <w:p>
      <w:pPr>
        <w:pStyle w:val="CT_H1"/>
      </w:pPr>
      <w:r>
        <w:t>1. Hướng dẫn thao tác từng bước</w:t>
      </w:r>
    </w:p>
    <w:p>
      <w:pPr>
        <w:pStyle w:val="CT_Body"/>
      </w:pPr>
      <w:r>
        <w:rPr>
          <w:rFonts w:ascii="Arial" w:hAnsi="Arial" w:eastAsia="Arial"/>
          <w:b w:val="0"/>
          <w:color w:val="10223D"/>
          <w:sz w:val="21"/>
        </w:rPr>
        <w:t>Mỗi bước có phần diễn giải “Thao tác” và “Kết quả cần đạt” kèm ảnh minh họa. Bố cục giữ 02 bước/trang từ bước 02 trở đi để tiết kiệm giấy in.</w:t>
      </w:r>
    </w:p>
    <w:tbl>
      <w:tblPr>
        <w:tblW w:type="auto" w:w="0"/>
        <w:jc w:val="center"/>
        <w:tblLayout w:type="fixed"/>
        <w:tblLook w:firstColumn="1" w:firstRow="1" w:lastColumn="0" w:lastRow="0" w:noHBand="0" w:noVBand="1" w:val="04A0"/>
      </w:tblPr>
      <w:tblGrid>
        <w:gridCol w:w="9354"/>
      </w:tblGrid>
      <w:tr>
        <w:trPr>
          <w:cantSplit/>
        </w:trPr>
        <w:tc>
          <w:tcPr>
            <w:tcW w:type="dxa" w:w="9355"/>
            <w:shd w:fill="EBF7FF"/>
            <w:tcBorders>
              <w:top w:val="single" w:sz="8" w:space="0" w:color="29D3F5"/>
              <w:left w:val="single" w:sz="8" w:space="0" w:color="29D3F5"/>
              <w:bottom w:val="single" w:sz="8" w:space="0" w:color="29D3F5"/>
              <w:right w:val="single" w:sz="8" w:space="0" w:color="29D3F5"/>
            </w:tcBorders>
          </w:tcPr>
          <w:p>
            <w:r>
              <w:rPr>
                <w:rFonts w:ascii="Arial" w:hAnsi="Arial" w:eastAsia="Arial"/>
                <w:b/>
                <w:color w:val="062B63"/>
                <w:sz w:val="20"/>
              </w:rPr>
              <w:t>Bước 01. Mở trình duyệt Chrome và vào Google</w:t>
            </w:r>
          </w:p>
          <w:p>
            <w:pPr>
              <w:pStyle w:val="CT_Body"/>
            </w:pPr>
            <w:r>
              <w:rPr>
                <w:rFonts w:ascii="Arial" w:hAnsi="Arial" w:eastAsia="Arial"/>
                <w:b/>
                <w:color w:val="0B66D8"/>
                <w:sz w:val="16"/>
              </w:rPr>
              <w:t xml:space="preserve">Thao tác: </w:t>
            </w:r>
            <w:r>
              <w:rPr>
                <w:rFonts w:ascii="Arial" w:hAnsi="Arial" w:eastAsia="Arial"/>
                <w:b w:val="0"/>
                <w:color w:val="10223D"/>
                <w:sz w:val="16"/>
              </w:rPr>
              <w:t>Mở Google Chrome, đặt con trỏ vào ô tìm kiếm hoặc thanh địa chỉ để chuẩn bị tìm ChatGPT.</w:t>
            </w:r>
          </w:p>
          <w:p>
            <w:pPr>
              <w:pStyle w:val="CT_Body"/>
            </w:pPr>
            <w:r>
              <w:rPr>
                <w:rFonts w:ascii="Arial" w:hAnsi="Arial" w:eastAsia="Arial"/>
                <w:b/>
                <w:color w:val="22A78C"/>
                <w:sz w:val="16"/>
              </w:rPr>
              <w:t xml:space="preserve">Kết quả cần đạt: </w:t>
            </w:r>
            <w:r>
              <w:rPr>
                <w:rFonts w:ascii="Arial" w:hAnsi="Arial" w:eastAsia="Arial"/>
                <w:b w:val="0"/>
                <w:color w:val="10223D"/>
                <w:sz w:val="16"/>
              </w:rPr>
              <w:t>Trình duyệt đã sẵn sàng để nhập từ khóa hoặc địa chỉ website.</w:t>
            </w:r>
          </w:p>
        </w:tc>
      </w:tr>
      <w:tr>
        <w:trPr>
          <w:cantSplit/>
        </w:trPr>
        <w:tc>
          <w:tcPr>
            <w:tcW w:type="dxa" w:w="9355"/>
            <w:shd w:fill="FFFFFF"/>
            <w:tcBorders>
              <w:top w:val="single" w:sz="6" w:space="0" w:color="D9E8F7"/>
              <w:left w:val="single" w:sz="6" w:space="0" w:color="D9E8F7"/>
              <w:bottom w:val="single" w:sz="6" w:space="0" w:color="D9E8F7"/>
              <w:right w:val="single" w:sz="6" w:space="0" w:color="D9E8F7"/>
            </w:tcBorders>
          </w:tcPr>
          <w:p>
            <w:pPr>
              <w:jc w:val="center"/>
            </w:pPr>
            <w:r>
              <w:drawing>
                <wp:inline xmlns:a="http://schemas.openxmlformats.org/drawingml/2006/main" xmlns:pic="http://schemas.openxmlformats.org/drawingml/2006/picture">
                  <wp:extent cx="4464000" cy="2869714"/>
                  <wp:docPr id="1" name="Picture 1"/>
                  <wp:cNvGraphicFramePr>
                    <a:graphicFrameLocks noChangeAspect="1"/>
                  </wp:cNvGraphicFramePr>
                  <a:graphic>
                    <a:graphicData uri="http://schemas.openxmlformats.org/drawingml/2006/picture">
                      <pic:pic>
                        <pic:nvPicPr>
                          <pic:cNvPr id="0" name="step_01.png"/>
                          <pic:cNvPicPr/>
                        </pic:nvPicPr>
                        <pic:blipFill>
                          <a:blip r:embed="rId14"/>
                          <a:stretch>
                            <a:fillRect/>
                          </a:stretch>
                        </pic:blipFill>
                        <pic:spPr>
                          <a:xfrm>
                            <a:off x="0" y="0"/>
                            <a:ext cx="4464000" cy="2869714"/>
                          </a:xfrm>
                          <a:prstGeom prst="rect"/>
                        </pic:spPr>
                      </pic:pic>
                    </a:graphicData>
                  </a:graphic>
                </wp:inline>
              </w:drawing>
            </w:r>
          </w:p>
        </w:tc>
      </w:tr>
    </w:tbl>
    <w:p>
      <w:r>
        <w:br w:type="page"/>
      </w:r>
    </w:p>
    <w:tbl>
      <w:tblPr>
        <w:tblW w:type="auto" w:w="0"/>
        <w:jc w:val="center"/>
        <w:tblLayout w:type="fixed"/>
        <w:tblLook w:firstColumn="1" w:firstRow="1" w:lastColumn="0" w:lastRow="0" w:noHBand="0" w:noVBand="1" w:val="04A0"/>
      </w:tblPr>
      <w:tblGrid>
        <w:gridCol w:w="9354"/>
      </w:tblGrid>
      <w:tr>
        <w:trPr>
          <w:cantSplit/>
        </w:trPr>
        <w:tc>
          <w:tcPr>
            <w:tcW w:type="dxa" w:w="9355"/>
            <w:shd w:fill="EBF7FF"/>
            <w:tcBorders>
              <w:top w:val="single" w:sz="8" w:space="0" w:color="29D3F5"/>
              <w:left w:val="single" w:sz="8" w:space="0" w:color="29D3F5"/>
              <w:bottom w:val="single" w:sz="8" w:space="0" w:color="29D3F5"/>
              <w:right w:val="single" w:sz="8" w:space="0" w:color="29D3F5"/>
            </w:tcBorders>
          </w:tcPr>
          <w:p>
            <w:r>
              <w:rPr>
                <w:rFonts w:ascii="Arial" w:hAnsi="Arial" w:eastAsia="Arial"/>
                <w:b/>
                <w:color w:val="062B63"/>
                <w:sz w:val="20"/>
              </w:rPr>
              <w:t>Bước 02. Chọn kết quả ChatGPT chính thức</w:t>
            </w:r>
          </w:p>
          <w:p>
            <w:pPr>
              <w:pStyle w:val="CT_Body"/>
            </w:pPr>
            <w:r>
              <w:rPr>
                <w:rFonts w:ascii="Arial" w:hAnsi="Arial" w:eastAsia="Arial"/>
                <w:b/>
                <w:color w:val="0B66D8"/>
                <w:sz w:val="16"/>
              </w:rPr>
              <w:t xml:space="preserve">Thao tác: </w:t>
            </w:r>
            <w:r>
              <w:rPr>
                <w:rFonts w:ascii="Arial" w:hAnsi="Arial" w:eastAsia="Arial"/>
                <w:b w:val="0"/>
                <w:color w:val="10223D"/>
                <w:sz w:val="16"/>
              </w:rPr>
              <w:t>Nhập “ChatGPT”, sau đó chọn kết quả ChatGPT chính thức trong trang kết quả tìm kiếm.</w:t>
            </w:r>
          </w:p>
          <w:p>
            <w:pPr>
              <w:pStyle w:val="CT_Body"/>
            </w:pPr>
            <w:r>
              <w:rPr>
                <w:rFonts w:ascii="Arial" w:hAnsi="Arial" w:eastAsia="Arial"/>
                <w:b/>
                <w:color w:val="22A78C"/>
                <w:sz w:val="16"/>
              </w:rPr>
              <w:t xml:space="preserve">Kết quả cần đạt: </w:t>
            </w:r>
            <w:r>
              <w:rPr>
                <w:rFonts w:ascii="Arial" w:hAnsi="Arial" w:eastAsia="Arial"/>
                <w:b w:val="0"/>
                <w:color w:val="10223D"/>
                <w:sz w:val="16"/>
              </w:rPr>
              <w:t>Trình duyệt chuyển đến trang ChatGPT.</w:t>
            </w:r>
          </w:p>
        </w:tc>
      </w:tr>
      <w:tr>
        <w:trPr>
          <w:cantSplit/>
        </w:trPr>
        <w:tc>
          <w:tcPr>
            <w:tcW w:type="dxa" w:w="9355"/>
            <w:shd w:fill="FFFFFF"/>
            <w:tcBorders>
              <w:top w:val="single" w:sz="6" w:space="0" w:color="D9E8F7"/>
              <w:left w:val="single" w:sz="6" w:space="0" w:color="D9E8F7"/>
              <w:bottom w:val="single" w:sz="6" w:space="0" w:color="D9E8F7"/>
              <w:right w:val="single" w:sz="6" w:space="0" w:color="D9E8F7"/>
            </w:tcBorders>
          </w:tcPr>
          <w:p>
            <w:pPr>
              <w:jc w:val="center"/>
            </w:pPr>
            <w:r>
              <w:drawing>
                <wp:inline xmlns:a="http://schemas.openxmlformats.org/drawingml/2006/main" xmlns:pic="http://schemas.openxmlformats.org/drawingml/2006/picture">
                  <wp:extent cx="4464000" cy="2391429"/>
                  <wp:docPr id="2" name="Picture 2"/>
                  <wp:cNvGraphicFramePr>
                    <a:graphicFrameLocks noChangeAspect="1"/>
                  </wp:cNvGraphicFramePr>
                  <a:graphic>
                    <a:graphicData uri="http://schemas.openxmlformats.org/drawingml/2006/picture">
                      <pic:pic>
                        <pic:nvPicPr>
                          <pic:cNvPr id="0" name="step_02.png"/>
                          <pic:cNvPicPr/>
                        </pic:nvPicPr>
                        <pic:blipFill>
                          <a:blip r:embed="rId15"/>
                          <a:stretch>
                            <a:fillRect/>
                          </a:stretch>
                        </pic:blipFill>
                        <pic:spPr>
                          <a:xfrm>
                            <a:off x="0" y="0"/>
                            <a:ext cx="4464000" cy="2391429"/>
                          </a:xfrm>
                          <a:prstGeom prst="rect"/>
                        </pic:spPr>
                      </pic:pic>
                    </a:graphicData>
                  </a:graphic>
                </wp:inline>
              </w:drawing>
            </w:r>
          </w:p>
        </w:tc>
      </w:tr>
    </w:tbl>
    <w:p>
      <w:pPr>
        <w:spacing w:after="60"/>
      </w:pPr>
    </w:p>
    <w:tbl>
      <w:tblPr>
        <w:tblW w:type="auto" w:w="0"/>
        <w:jc w:val="center"/>
        <w:tblLayout w:type="fixed"/>
        <w:tblLook w:firstColumn="1" w:firstRow="1" w:lastColumn="0" w:lastRow="0" w:noHBand="0" w:noVBand="1" w:val="04A0"/>
      </w:tblPr>
      <w:tblGrid>
        <w:gridCol w:w="9354"/>
      </w:tblGrid>
      <w:tr>
        <w:trPr>
          <w:cantSplit/>
        </w:trPr>
        <w:tc>
          <w:tcPr>
            <w:tcW w:type="dxa" w:w="9355"/>
            <w:shd w:fill="EBF7FF"/>
            <w:tcBorders>
              <w:top w:val="single" w:sz="8" w:space="0" w:color="29D3F5"/>
              <w:left w:val="single" w:sz="8" w:space="0" w:color="29D3F5"/>
              <w:bottom w:val="single" w:sz="8" w:space="0" w:color="29D3F5"/>
              <w:right w:val="single" w:sz="8" w:space="0" w:color="29D3F5"/>
            </w:tcBorders>
          </w:tcPr>
          <w:p>
            <w:r>
              <w:rPr>
                <w:rFonts w:ascii="Arial" w:hAnsi="Arial" w:eastAsia="Arial"/>
                <w:b/>
                <w:color w:val="062B63"/>
                <w:sz w:val="20"/>
              </w:rPr>
              <w:t>Bước 03. Mở menu hồ sơ</w:t>
            </w:r>
          </w:p>
          <w:p>
            <w:pPr>
              <w:pStyle w:val="CT_Body"/>
            </w:pPr>
            <w:r>
              <w:rPr>
                <w:rFonts w:ascii="Arial" w:hAnsi="Arial" w:eastAsia="Arial"/>
                <w:b/>
                <w:color w:val="0B66D8"/>
                <w:sz w:val="16"/>
              </w:rPr>
              <w:t xml:space="preserve">Thao tác: </w:t>
            </w:r>
            <w:r>
              <w:rPr>
                <w:rFonts w:ascii="Arial" w:hAnsi="Arial" w:eastAsia="Arial"/>
                <w:b w:val="0"/>
                <w:color w:val="10223D"/>
                <w:sz w:val="16"/>
              </w:rPr>
              <w:t>Tại giao diện ChatGPT, nhấp vào biểu tượng/tên hồ sơ ở góc dưới bên trái để mở menu tài khoản.</w:t>
            </w:r>
          </w:p>
          <w:p>
            <w:pPr>
              <w:pStyle w:val="CT_Body"/>
            </w:pPr>
            <w:r>
              <w:rPr>
                <w:rFonts w:ascii="Arial" w:hAnsi="Arial" w:eastAsia="Arial"/>
                <w:b/>
                <w:color w:val="22A78C"/>
                <w:sz w:val="16"/>
              </w:rPr>
              <w:t xml:space="preserve">Kết quả cần đạt: </w:t>
            </w:r>
            <w:r>
              <w:rPr>
                <w:rFonts w:ascii="Arial" w:hAnsi="Arial" w:eastAsia="Arial"/>
                <w:b w:val="0"/>
                <w:color w:val="10223D"/>
                <w:sz w:val="16"/>
              </w:rPr>
              <w:t>Menu tài khoản hiển thị các mục như Personalization, Profile, Settings, Help và Log out.</w:t>
            </w:r>
          </w:p>
        </w:tc>
      </w:tr>
      <w:tr>
        <w:trPr>
          <w:cantSplit/>
        </w:trPr>
        <w:tc>
          <w:tcPr>
            <w:tcW w:type="dxa" w:w="9355"/>
            <w:shd w:fill="FFFFFF"/>
            <w:tcBorders>
              <w:top w:val="single" w:sz="6" w:space="0" w:color="D9E8F7"/>
              <w:left w:val="single" w:sz="6" w:space="0" w:color="D9E8F7"/>
              <w:bottom w:val="single" w:sz="6" w:space="0" w:color="D9E8F7"/>
              <w:right w:val="single" w:sz="6" w:space="0" w:color="D9E8F7"/>
            </w:tcBorders>
          </w:tcPr>
          <w:p>
            <w:pPr>
              <w:jc w:val="center"/>
            </w:pPr>
            <w:r>
              <w:drawing>
                <wp:inline xmlns:a="http://schemas.openxmlformats.org/drawingml/2006/main" xmlns:pic="http://schemas.openxmlformats.org/drawingml/2006/picture">
                  <wp:extent cx="4464000" cy="2399400"/>
                  <wp:docPr id="3" name="Picture 3"/>
                  <wp:cNvGraphicFramePr>
                    <a:graphicFrameLocks noChangeAspect="1"/>
                  </wp:cNvGraphicFramePr>
                  <a:graphic>
                    <a:graphicData uri="http://schemas.openxmlformats.org/drawingml/2006/picture">
                      <pic:pic>
                        <pic:nvPicPr>
                          <pic:cNvPr id="0" name="step_03.png"/>
                          <pic:cNvPicPr/>
                        </pic:nvPicPr>
                        <pic:blipFill>
                          <a:blip r:embed="rId16"/>
                          <a:stretch>
                            <a:fillRect/>
                          </a:stretch>
                        </pic:blipFill>
                        <pic:spPr>
                          <a:xfrm>
                            <a:off x="0" y="0"/>
                            <a:ext cx="4464000" cy="2399400"/>
                          </a:xfrm>
                          <a:prstGeom prst="rect"/>
                        </pic:spPr>
                      </pic:pic>
                    </a:graphicData>
                  </a:graphic>
                </wp:inline>
              </w:drawing>
            </w:r>
          </w:p>
        </w:tc>
      </w:tr>
    </w:tbl>
    <w:p>
      <w:r>
        <w:br w:type="page"/>
      </w:r>
    </w:p>
    <w:tbl>
      <w:tblPr>
        <w:tblW w:type="auto" w:w="0"/>
        <w:jc w:val="center"/>
        <w:tblLayout w:type="fixed"/>
        <w:tblLook w:firstColumn="1" w:firstRow="1" w:lastColumn="0" w:lastRow="0" w:noHBand="0" w:noVBand="1" w:val="04A0"/>
      </w:tblPr>
      <w:tblGrid>
        <w:gridCol w:w="9354"/>
      </w:tblGrid>
      <w:tr>
        <w:trPr>
          <w:cantSplit/>
        </w:trPr>
        <w:tc>
          <w:tcPr>
            <w:tcW w:type="dxa" w:w="9355"/>
            <w:shd w:fill="EBF7FF"/>
            <w:tcBorders>
              <w:top w:val="single" w:sz="8" w:space="0" w:color="29D3F5"/>
              <w:left w:val="single" w:sz="8" w:space="0" w:color="29D3F5"/>
              <w:bottom w:val="single" w:sz="8" w:space="0" w:color="29D3F5"/>
              <w:right w:val="single" w:sz="8" w:space="0" w:color="29D3F5"/>
            </w:tcBorders>
          </w:tcPr>
          <w:p>
            <w:r>
              <w:rPr>
                <w:rFonts w:ascii="Arial" w:hAnsi="Arial" w:eastAsia="Arial"/>
                <w:b/>
                <w:color w:val="062B63"/>
                <w:sz w:val="20"/>
              </w:rPr>
              <w:t>Bước 04. Chọn Log out trong menu hồ sơ</w:t>
            </w:r>
          </w:p>
          <w:p>
            <w:pPr>
              <w:pStyle w:val="CT_Body"/>
            </w:pPr>
            <w:r>
              <w:rPr>
                <w:rFonts w:ascii="Arial" w:hAnsi="Arial" w:eastAsia="Arial"/>
                <w:b/>
                <w:color w:val="0B66D8"/>
                <w:sz w:val="16"/>
              </w:rPr>
              <w:t xml:space="preserve">Thao tác: </w:t>
            </w:r>
            <w:r>
              <w:rPr>
                <w:rFonts w:ascii="Arial" w:hAnsi="Arial" w:eastAsia="Arial"/>
                <w:b w:val="0"/>
                <w:color w:val="10223D"/>
                <w:sz w:val="16"/>
              </w:rPr>
              <w:t>Nhấp vào mục “Log out” trong menu tài khoản.</w:t>
            </w:r>
          </w:p>
          <w:p>
            <w:pPr>
              <w:pStyle w:val="CT_Body"/>
            </w:pPr>
            <w:r>
              <w:rPr>
                <w:rFonts w:ascii="Arial" w:hAnsi="Arial" w:eastAsia="Arial"/>
                <w:b/>
                <w:color w:val="22A78C"/>
                <w:sz w:val="16"/>
              </w:rPr>
              <w:t xml:space="preserve">Kết quả cần đạt: </w:t>
            </w:r>
            <w:r>
              <w:rPr>
                <w:rFonts w:ascii="Arial" w:hAnsi="Arial" w:eastAsia="Arial"/>
                <w:b w:val="0"/>
                <w:color w:val="10223D"/>
                <w:sz w:val="16"/>
              </w:rPr>
              <w:t>Hệ thống hiển thị hộp xác nhận đăng xuất hoặc bắt đầu quá trình đăng xuất.</w:t>
            </w:r>
          </w:p>
        </w:tc>
      </w:tr>
      <w:tr>
        <w:trPr>
          <w:cantSplit/>
        </w:trPr>
        <w:tc>
          <w:tcPr>
            <w:tcW w:type="dxa" w:w="9355"/>
            <w:shd w:fill="FFFFFF"/>
            <w:tcBorders>
              <w:top w:val="single" w:sz="6" w:space="0" w:color="D9E8F7"/>
              <w:left w:val="single" w:sz="6" w:space="0" w:color="D9E8F7"/>
              <w:bottom w:val="single" w:sz="6" w:space="0" w:color="D9E8F7"/>
              <w:right w:val="single" w:sz="6" w:space="0" w:color="D9E8F7"/>
            </w:tcBorders>
          </w:tcPr>
          <w:p>
            <w:pPr>
              <w:jc w:val="center"/>
            </w:pPr>
            <w:r>
              <w:drawing>
                <wp:inline xmlns:a="http://schemas.openxmlformats.org/drawingml/2006/main" xmlns:pic="http://schemas.openxmlformats.org/drawingml/2006/picture">
                  <wp:extent cx="4464000" cy="2391429"/>
                  <wp:docPr id="4" name="Picture 4"/>
                  <wp:cNvGraphicFramePr>
                    <a:graphicFrameLocks noChangeAspect="1"/>
                  </wp:cNvGraphicFramePr>
                  <a:graphic>
                    <a:graphicData uri="http://schemas.openxmlformats.org/drawingml/2006/picture">
                      <pic:pic>
                        <pic:nvPicPr>
                          <pic:cNvPr id="0" name="step_04.png"/>
                          <pic:cNvPicPr/>
                        </pic:nvPicPr>
                        <pic:blipFill>
                          <a:blip r:embed="rId17"/>
                          <a:stretch>
                            <a:fillRect/>
                          </a:stretch>
                        </pic:blipFill>
                        <pic:spPr>
                          <a:xfrm>
                            <a:off x="0" y="0"/>
                            <a:ext cx="4464000" cy="2391429"/>
                          </a:xfrm>
                          <a:prstGeom prst="rect"/>
                        </pic:spPr>
                      </pic:pic>
                    </a:graphicData>
                  </a:graphic>
                </wp:inline>
              </w:drawing>
            </w:r>
          </w:p>
        </w:tc>
      </w:tr>
    </w:tbl>
    <w:p>
      <w:pPr>
        <w:spacing w:after="60"/>
      </w:pPr>
    </w:p>
    <w:tbl>
      <w:tblPr>
        <w:tblW w:type="auto" w:w="0"/>
        <w:jc w:val="center"/>
        <w:tblLayout w:type="fixed"/>
        <w:tblLook w:firstColumn="1" w:firstRow="1" w:lastColumn="0" w:lastRow="0" w:noHBand="0" w:noVBand="1" w:val="04A0"/>
      </w:tblPr>
      <w:tblGrid>
        <w:gridCol w:w="9354"/>
      </w:tblGrid>
      <w:tr>
        <w:trPr>
          <w:cantSplit/>
        </w:trPr>
        <w:tc>
          <w:tcPr>
            <w:tcW w:type="dxa" w:w="9355"/>
            <w:shd w:fill="EBF7FF"/>
            <w:tcBorders>
              <w:top w:val="single" w:sz="8" w:space="0" w:color="29D3F5"/>
              <w:left w:val="single" w:sz="8" w:space="0" w:color="29D3F5"/>
              <w:bottom w:val="single" w:sz="8" w:space="0" w:color="29D3F5"/>
              <w:right w:val="single" w:sz="8" w:space="0" w:color="29D3F5"/>
            </w:tcBorders>
          </w:tcPr>
          <w:p>
            <w:r>
              <w:rPr>
                <w:rFonts w:ascii="Arial" w:hAnsi="Arial" w:eastAsia="Arial"/>
                <w:b/>
                <w:color w:val="062B63"/>
                <w:sz w:val="20"/>
              </w:rPr>
              <w:t>Bước 05. Xác nhận đăng xuất</w:t>
            </w:r>
          </w:p>
          <w:p>
            <w:pPr>
              <w:pStyle w:val="CT_Body"/>
            </w:pPr>
            <w:r>
              <w:rPr>
                <w:rFonts w:ascii="Arial" w:hAnsi="Arial" w:eastAsia="Arial"/>
                <w:b/>
                <w:color w:val="0B66D8"/>
                <w:sz w:val="16"/>
              </w:rPr>
              <w:t xml:space="preserve">Thao tác: </w:t>
            </w:r>
            <w:r>
              <w:rPr>
                <w:rFonts w:ascii="Arial" w:hAnsi="Arial" w:eastAsia="Arial"/>
                <w:b w:val="0"/>
                <w:color w:val="10223D"/>
                <w:sz w:val="16"/>
              </w:rPr>
              <w:t>Trong hộp xác nhận, nhấp “Log out” để đăng xuất khỏi tài khoản hiện tại.</w:t>
            </w:r>
          </w:p>
          <w:p>
            <w:pPr>
              <w:pStyle w:val="CT_Body"/>
            </w:pPr>
            <w:r>
              <w:rPr>
                <w:rFonts w:ascii="Arial" w:hAnsi="Arial" w:eastAsia="Arial"/>
                <w:b/>
                <w:color w:val="22A78C"/>
                <w:sz w:val="16"/>
              </w:rPr>
              <w:t xml:space="preserve">Kết quả cần đạt: </w:t>
            </w:r>
            <w:r>
              <w:rPr>
                <w:rFonts w:ascii="Arial" w:hAnsi="Arial" w:eastAsia="Arial"/>
                <w:b w:val="0"/>
                <w:color w:val="10223D"/>
                <w:sz w:val="16"/>
              </w:rPr>
              <w:t>Tài khoản hiện tại được đăng xuất khỏi ChatGPT.</w:t>
            </w:r>
          </w:p>
        </w:tc>
      </w:tr>
      <w:tr>
        <w:trPr>
          <w:cantSplit/>
        </w:trPr>
        <w:tc>
          <w:tcPr>
            <w:tcW w:type="dxa" w:w="9355"/>
            <w:shd w:fill="FFFFFF"/>
            <w:tcBorders>
              <w:top w:val="single" w:sz="6" w:space="0" w:color="D9E8F7"/>
              <w:left w:val="single" w:sz="6" w:space="0" w:color="D9E8F7"/>
              <w:bottom w:val="single" w:sz="6" w:space="0" w:color="D9E8F7"/>
              <w:right w:val="single" w:sz="6" w:space="0" w:color="D9E8F7"/>
            </w:tcBorders>
          </w:tcPr>
          <w:p>
            <w:pPr>
              <w:jc w:val="center"/>
            </w:pPr>
            <w:r>
              <w:drawing>
                <wp:inline xmlns:a="http://schemas.openxmlformats.org/drawingml/2006/main" xmlns:pic="http://schemas.openxmlformats.org/drawingml/2006/picture">
                  <wp:extent cx="4464000" cy="2399400"/>
                  <wp:docPr id="5" name="Picture 5"/>
                  <wp:cNvGraphicFramePr>
                    <a:graphicFrameLocks noChangeAspect="1"/>
                  </wp:cNvGraphicFramePr>
                  <a:graphic>
                    <a:graphicData uri="http://schemas.openxmlformats.org/drawingml/2006/picture">
                      <pic:pic>
                        <pic:nvPicPr>
                          <pic:cNvPr id="0" name="step_05.png"/>
                          <pic:cNvPicPr/>
                        </pic:nvPicPr>
                        <pic:blipFill>
                          <a:blip r:embed="rId18"/>
                          <a:stretch>
                            <a:fillRect/>
                          </a:stretch>
                        </pic:blipFill>
                        <pic:spPr>
                          <a:xfrm>
                            <a:off x="0" y="0"/>
                            <a:ext cx="4464000" cy="2399400"/>
                          </a:xfrm>
                          <a:prstGeom prst="rect"/>
                        </pic:spPr>
                      </pic:pic>
                    </a:graphicData>
                  </a:graphic>
                </wp:inline>
              </w:drawing>
            </w:r>
          </w:p>
        </w:tc>
      </w:tr>
    </w:tbl>
    <w:p>
      <w:r>
        <w:br w:type="page"/>
      </w:r>
    </w:p>
    <w:tbl>
      <w:tblPr>
        <w:tblW w:type="auto" w:w="0"/>
        <w:jc w:val="center"/>
        <w:tblLayout w:type="fixed"/>
        <w:tblLook w:firstColumn="1" w:firstRow="1" w:lastColumn="0" w:lastRow="0" w:noHBand="0" w:noVBand="1" w:val="04A0"/>
      </w:tblPr>
      <w:tblGrid>
        <w:gridCol w:w="9354"/>
      </w:tblGrid>
      <w:tr>
        <w:trPr>
          <w:cantSplit/>
        </w:trPr>
        <w:tc>
          <w:tcPr>
            <w:tcW w:type="dxa" w:w="9355"/>
            <w:shd w:fill="EBF7FF"/>
            <w:tcBorders>
              <w:top w:val="single" w:sz="8" w:space="0" w:color="29D3F5"/>
              <w:left w:val="single" w:sz="8" w:space="0" w:color="29D3F5"/>
              <w:bottom w:val="single" w:sz="8" w:space="0" w:color="29D3F5"/>
              <w:right w:val="single" w:sz="8" w:space="0" w:color="29D3F5"/>
            </w:tcBorders>
          </w:tcPr>
          <w:p>
            <w:r>
              <w:rPr>
                <w:rFonts w:ascii="Arial" w:hAnsi="Arial" w:eastAsia="Arial"/>
                <w:b/>
                <w:color w:val="062B63"/>
                <w:sz w:val="20"/>
              </w:rPr>
              <w:t>Bước 06. Chờ ChatGPT hoàn tất đăng xuất</w:t>
            </w:r>
          </w:p>
          <w:p>
            <w:pPr>
              <w:pStyle w:val="CT_Body"/>
            </w:pPr>
            <w:r>
              <w:rPr>
                <w:rFonts w:ascii="Arial" w:hAnsi="Arial" w:eastAsia="Arial"/>
                <w:b/>
                <w:color w:val="0B66D8"/>
                <w:sz w:val="16"/>
              </w:rPr>
              <w:t xml:space="preserve">Thao tác: </w:t>
            </w:r>
            <w:r>
              <w:rPr>
                <w:rFonts w:ascii="Arial" w:hAnsi="Arial" w:eastAsia="Arial"/>
                <w:b w:val="0"/>
                <w:color w:val="10223D"/>
                <w:sz w:val="16"/>
              </w:rPr>
              <w:t>Quan sát màn hình “Logging out of all accounts”. Không tắt trình duyệt khi hệ thống đang xử lý.</w:t>
            </w:r>
          </w:p>
          <w:p>
            <w:pPr>
              <w:pStyle w:val="CT_Body"/>
            </w:pPr>
            <w:r>
              <w:rPr>
                <w:rFonts w:ascii="Arial" w:hAnsi="Arial" w:eastAsia="Arial"/>
                <w:b/>
                <w:color w:val="22A78C"/>
                <w:sz w:val="16"/>
              </w:rPr>
              <w:t xml:space="preserve">Kết quả cần đạt: </w:t>
            </w:r>
            <w:r>
              <w:rPr>
                <w:rFonts w:ascii="Arial" w:hAnsi="Arial" w:eastAsia="Arial"/>
                <w:b w:val="0"/>
                <w:color w:val="10223D"/>
                <w:sz w:val="16"/>
              </w:rPr>
              <w:t>Quá trình đăng xuất hoàn tất và giao diện ChatGPT chuyển về trạng thái chưa đăng nhập.</w:t>
            </w:r>
          </w:p>
        </w:tc>
      </w:tr>
      <w:tr>
        <w:trPr>
          <w:cantSplit/>
        </w:trPr>
        <w:tc>
          <w:tcPr>
            <w:tcW w:type="dxa" w:w="9355"/>
            <w:shd w:fill="FFFFFF"/>
            <w:tcBorders>
              <w:top w:val="single" w:sz="6" w:space="0" w:color="D9E8F7"/>
              <w:left w:val="single" w:sz="6" w:space="0" w:color="D9E8F7"/>
              <w:bottom w:val="single" w:sz="6" w:space="0" w:color="D9E8F7"/>
              <w:right w:val="single" w:sz="6" w:space="0" w:color="D9E8F7"/>
            </w:tcBorders>
          </w:tcPr>
          <w:p>
            <w:pPr>
              <w:jc w:val="center"/>
            </w:pPr>
            <w:r>
              <w:drawing>
                <wp:inline xmlns:a="http://schemas.openxmlformats.org/drawingml/2006/main" xmlns:pic="http://schemas.openxmlformats.org/drawingml/2006/picture">
                  <wp:extent cx="4464000" cy="2391429"/>
                  <wp:docPr id="6" name="Picture 6"/>
                  <wp:cNvGraphicFramePr>
                    <a:graphicFrameLocks noChangeAspect="1"/>
                  </wp:cNvGraphicFramePr>
                  <a:graphic>
                    <a:graphicData uri="http://schemas.openxmlformats.org/drawingml/2006/picture">
                      <pic:pic>
                        <pic:nvPicPr>
                          <pic:cNvPr id="0" name="step_06.png"/>
                          <pic:cNvPicPr/>
                        </pic:nvPicPr>
                        <pic:blipFill>
                          <a:blip r:embed="rId19"/>
                          <a:stretch>
                            <a:fillRect/>
                          </a:stretch>
                        </pic:blipFill>
                        <pic:spPr>
                          <a:xfrm>
                            <a:off x="0" y="0"/>
                            <a:ext cx="4464000" cy="2391429"/>
                          </a:xfrm>
                          <a:prstGeom prst="rect"/>
                        </pic:spPr>
                      </pic:pic>
                    </a:graphicData>
                  </a:graphic>
                </wp:inline>
              </w:drawing>
            </w:r>
          </w:p>
        </w:tc>
      </w:tr>
    </w:tbl>
    <w:p>
      <w:pPr>
        <w:spacing w:after="60"/>
      </w:pPr>
    </w:p>
    <w:tbl>
      <w:tblPr>
        <w:tblW w:type="auto" w:w="0"/>
        <w:jc w:val="center"/>
        <w:tblLayout w:type="fixed"/>
        <w:tblLook w:firstColumn="1" w:firstRow="1" w:lastColumn="0" w:lastRow="0" w:noHBand="0" w:noVBand="1" w:val="04A0"/>
      </w:tblPr>
      <w:tblGrid>
        <w:gridCol w:w="9354"/>
      </w:tblGrid>
      <w:tr>
        <w:trPr>
          <w:cantSplit/>
        </w:trPr>
        <w:tc>
          <w:tcPr>
            <w:tcW w:type="dxa" w:w="9355"/>
            <w:shd w:fill="EBF7FF"/>
            <w:tcBorders>
              <w:top w:val="single" w:sz="8" w:space="0" w:color="29D3F5"/>
              <w:left w:val="single" w:sz="8" w:space="0" w:color="29D3F5"/>
              <w:bottom w:val="single" w:sz="8" w:space="0" w:color="29D3F5"/>
              <w:right w:val="single" w:sz="8" w:space="0" w:color="29D3F5"/>
            </w:tcBorders>
          </w:tcPr>
          <w:p>
            <w:r>
              <w:rPr>
                <w:rFonts w:ascii="Arial" w:hAnsi="Arial" w:eastAsia="Arial"/>
                <w:b/>
                <w:color w:val="062B63"/>
                <w:sz w:val="20"/>
              </w:rPr>
              <w:t>Bước 07. Nhấp Log in</w:t>
            </w:r>
          </w:p>
          <w:p>
            <w:pPr>
              <w:pStyle w:val="CT_Body"/>
            </w:pPr>
            <w:r>
              <w:rPr>
                <w:rFonts w:ascii="Arial" w:hAnsi="Arial" w:eastAsia="Arial"/>
                <w:b/>
                <w:color w:val="0B66D8"/>
                <w:sz w:val="16"/>
              </w:rPr>
              <w:t xml:space="preserve">Thao tác: </w:t>
            </w:r>
            <w:r>
              <w:rPr>
                <w:rFonts w:ascii="Arial" w:hAnsi="Arial" w:eastAsia="Arial"/>
                <w:b w:val="0"/>
                <w:color w:val="10223D"/>
                <w:sz w:val="16"/>
              </w:rPr>
              <w:t>Trên trang ChatGPT, nhấp nút “Log in” ở góc trên bên phải.</w:t>
            </w:r>
          </w:p>
          <w:p>
            <w:pPr>
              <w:pStyle w:val="CT_Body"/>
            </w:pPr>
            <w:r>
              <w:rPr>
                <w:rFonts w:ascii="Arial" w:hAnsi="Arial" w:eastAsia="Arial"/>
                <w:b/>
                <w:color w:val="22A78C"/>
                <w:sz w:val="16"/>
              </w:rPr>
              <w:t xml:space="preserve">Kết quả cần đạt: </w:t>
            </w:r>
            <w:r>
              <w:rPr>
                <w:rFonts w:ascii="Arial" w:hAnsi="Arial" w:eastAsia="Arial"/>
                <w:b w:val="0"/>
                <w:color w:val="10223D"/>
                <w:sz w:val="16"/>
              </w:rPr>
              <w:t>Hộp đăng nhập/đăng ký xuất hiện.</w:t>
            </w:r>
          </w:p>
        </w:tc>
      </w:tr>
      <w:tr>
        <w:trPr>
          <w:cantSplit/>
        </w:trPr>
        <w:tc>
          <w:tcPr>
            <w:tcW w:type="dxa" w:w="9355"/>
            <w:shd w:fill="FFFFFF"/>
            <w:tcBorders>
              <w:top w:val="single" w:sz="6" w:space="0" w:color="D9E8F7"/>
              <w:left w:val="single" w:sz="6" w:space="0" w:color="D9E8F7"/>
              <w:bottom w:val="single" w:sz="6" w:space="0" w:color="D9E8F7"/>
              <w:right w:val="single" w:sz="6" w:space="0" w:color="D9E8F7"/>
            </w:tcBorders>
          </w:tcPr>
          <w:p>
            <w:pPr>
              <w:jc w:val="center"/>
            </w:pPr>
            <w:r>
              <w:drawing>
                <wp:inline xmlns:a="http://schemas.openxmlformats.org/drawingml/2006/main" xmlns:pic="http://schemas.openxmlformats.org/drawingml/2006/picture">
                  <wp:extent cx="4464000" cy="2399400"/>
                  <wp:docPr id="7" name="Picture 7"/>
                  <wp:cNvGraphicFramePr>
                    <a:graphicFrameLocks noChangeAspect="1"/>
                  </wp:cNvGraphicFramePr>
                  <a:graphic>
                    <a:graphicData uri="http://schemas.openxmlformats.org/drawingml/2006/picture">
                      <pic:pic>
                        <pic:nvPicPr>
                          <pic:cNvPr id="0" name="step_07.png"/>
                          <pic:cNvPicPr/>
                        </pic:nvPicPr>
                        <pic:blipFill>
                          <a:blip r:embed="rId20"/>
                          <a:stretch>
                            <a:fillRect/>
                          </a:stretch>
                        </pic:blipFill>
                        <pic:spPr>
                          <a:xfrm>
                            <a:off x="0" y="0"/>
                            <a:ext cx="4464000" cy="2399400"/>
                          </a:xfrm>
                          <a:prstGeom prst="rect"/>
                        </pic:spPr>
                      </pic:pic>
                    </a:graphicData>
                  </a:graphic>
                </wp:inline>
              </w:drawing>
            </w:r>
          </w:p>
        </w:tc>
      </w:tr>
    </w:tbl>
    <w:p>
      <w:r>
        <w:br w:type="page"/>
      </w:r>
    </w:p>
    <w:tbl>
      <w:tblPr>
        <w:tblW w:type="auto" w:w="0"/>
        <w:jc w:val="center"/>
        <w:tblLayout w:type="fixed"/>
        <w:tblLook w:firstColumn="1" w:firstRow="1" w:lastColumn="0" w:lastRow="0" w:noHBand="0" w:noVBand="1" w:val="04A0"/>
      </w:tblPr>
      <w:tblGrid>
        <w:gridCol w:w="9354"/>
      </w:tblGrid>
      <w:tr>
        <w:trPr>
          <w:cantSplit/>
        </w:trPr>
        <w:tc>
          <w:tcPr>
            <w:tcW w:type="dxa" w:w="9355"/>
            <w:shd w:fill="EBF7FF"/>
            <w:tcBorders>
              <w:top w:val="single" w:sz="8" w:space="0" w:color="29D3F5"/>
              <w:left w:val="single" w:sz="8" w:space="0" w:color="29D3F5"/>
              <w:bottom w:val="single" w:sz="8" w:space="0" w:color="29D3F5"/>
              <w:right w:val="single" w:sz="8" w:space="0" w:color="29D3F5"/>
            </w:tcBorders>
          </w:tcPr>
          <w:p>
            <w:r>
              <w:rPr>
                <w:rFonts w:ascii="Arial" w:hAnsi="Arial" w:eastAsia="Arial"/>
                <w:b/>
                <w:color w:val="062B63"/>
                <w:sz w:val="20"/>
              </w:rPr>
              <w:t>Bước 08. Chọn Continue with Google</w:t>
            </w:r>
          </w:p>
          <w:p>
            <w:pPr>
              <w:pStyle w:val="CT_Body"/>
            </w:pPr>
            <w:r>
              <w:rPr>
                <w:rFonts w:ascii="Arial" w:hAnsi="Arial" w:eastAsia="Arial"/>
                <w:b/>
                <w:color w:val="0B66D8"/>
                <w:sz w:val="16"/>
              </w:rPr>
              <w:t xml:space="preserve">Thao tác: </w:t>
            </w:r>
            <w:r>
              <w:rPr>
                <w:rFonts w:ascii="Arial" w:hAnsi="Arial" w:eastAsia="Arial"/>
                <w:b w:val="0"/>
                <w:color w:val="10223D"/>
                <w:sz w:val="16"/>
              </w:rPr>
              <w:t>Trong hộp đăng nhập, chọn “Continue with Google”.</w:t>
            </w:r>
          </w:p>
          <w:p>
            <w:pPr>
              <w:pStyle w:val="CT_Body"/>
            </w:pPr>
            <w:r>
              <w:rPr>
                <w:rFonts w:ascii="Arial" w:hAnsi="Arial" w:eastAsia="Arial"/>
                <w:b/>
                <w:color w:val="22A78C"/>
                <w:sz w:val="16"/>
              </w:rPr>
              <w:t xml:space="preserve">Kết quả cần đạt: </w:t>
            </w:r>
            <w:r>
              <w:rPr>
                <w:rFonts w:ascii="Arial" w:hAnsi="Arial" w:eastAsia="Arial"/>
                <w:b w:val="0"/>
                <w:color w:val="10223D"/>
                <w:sz w:val="16"/>
              </w:rPr>
              <w:t>Trình duyệt chuyển sang màn hình chọn tài khoản Google để đăng nhập vào OpenAI/ChatGPT.</w:t>
            </w:r>
          </w:p>
        </w:tc>
      </w:tr>
      <w:tr>
        <w:trPr>
          <w:cantSplit/>
        </w:trPr>
        <w:tc>
          <w:tcPr>
            <w:tcW w:type="dxa" w:w="9355"/>
            <w:shd w:fill="FFFFFF"/>
            <w:tcBorders>
              <w:top w:val="single" w:sz="6" w:space="0" w:color="D9E8F7"/>
              <w:left w:val="single" w:sz="6" w:space="0" w:color="D9E8F7"/>
              <w:bottom w:val="single" w:sz="6" w:space="0" w:color="D9E8F7"/>
              <w:right w:val="single" w:sz="6" w:space="0" w:color="D9E8F7"/>
            </w:tcBorders>
          </w:tcPr>
          <w:p>
            <w:pPr>
              <w:jc w:val="center"/>
            </w:pPr>
            <w:r>
              <w:drawing>
                <wp:inline xmlns:a="http://schemas.openxmlformats.org/drawingml/2006/main" xmlns:pic="http://schemas.openxmlformats.org/drawingml/2006/picture">
                  <wp:extent cx="4464000" cy="2391429"/>
                  <wp:docPr id="8" name="Picture 8"/>
                  <wp:cNvGraphicFramePr>
                    <a:graphicFrameLocks noChangeAspect="1"/>
                  </wp:cNvGraphicFramePr>
                  <a:graphic>
                    <a:graphicData uri="http://schemas.openxmlformats.org/drawingml/2006/picture">
                      <pic:pic>
                        <pic:nvPicPr>
                          <pic:cNvPr id="0" name="step_08.png"/>
                          <pic:cNvPicPr/>
                        </pic:nvPicPr>
                        <pic:blipFill>
                          <a:blip r:embed="rId21"/>
                          <a:stretch>
                            <a:fillRect/>
                          </a:stretch>
                        </pic:blipFill>
                        <pic:spPr>
                          <a:xfrm>
                            <a:off x="0" y="0"/>
                            <a:ext cx="4464000" cy="2391429"/>
                          </a:xfrm>
                          <a:prstGeom prst="rect"/>
                        </pic:spPr>
                      </pic:pic>
                    </a:graphicData>
                  </a:graphic>
                </wp:inline>
              </w:drawing>
            </w:r>
          </w:p>
        </w:tc>
      </w:tr>
    </w:tbl>
    <w:p>
      <w:pPr>
        <w:spacing w:after="60"/>
      </w:pPr>
    </w:p>
    <w:tbl>
      <w:tblPr>
        <w:tblW w:type="auto" w:w="0"/>
        <w:jc w:val="center"/>
        <w:tblLayout w:type="fixed"/>
        <w:tblLook w:firstColumn="1" w:firstRow="1" w:lastColumn="0" w:lastRow="0" w:noHBand="0" w:noVBand="1" w:val="04A0"/>
      </w:tblPr>
      <w:tblGrid>
        <w:gridCol w:w="9354"/>
      </w:tblGrid>
      <w:tr>
        <w:trPr>
          <w:cantSplit/>
        </w:trPr>
        <w:tc>
          <w:tcPr>
            <w:tcW w:type="dxa" w:w="9355"/>
            <w:shd w:fill="EBF7FF"/>
            <w:tcBorders>
              <w:top w:val="single" w:sz="8" w:space="0" w:color="29D3F5"/>
              <w:left w:val="single" w:sz="8" w:space="0" w:color="29D3F5"/>
              <w:bottom w:val="single" w:sz="8" w:space="0" w:color="29D3F5"/>
              <w:right w:val="single" w:sz="8" w:space="0" w:color="29D3F5"/>
            </w:tcBorders>
          </w:tcPr>
          <w:p>
            <w:r>
              <w:rPr>
                <w:rFonts w:ascii="Arial" w:hAnsi="Arial" w:eastAsia="Arial"/>
                <w:b/>
                <w:color w:val="062B63"/>
                <w:sz w:val="20"/>
              </w:rPr>
              <w:t>Bước 09. Chọn tài khoản Google</w:t>
            </w:r>
          </w:p>
          <w:p>
            <w:pPr>
              <w:pStyle w:val="CT_Body"/>
            </w:pPr>
            <w:r>
              <w:rPr>
                <w:rFonts w:ascii="Arial" w:hAnsi="Arial" w:eastAsia="Arial"/>
                <w:b/>
                <w:color w:val="0B66D8"/>
                <w:sz w:val="16"/>
              </w:rPr>
              <w:t xml:space="preserve">Thao tác: </w:t>
            </w:r>
            <w:r>
              <w:rPr>
                <w:rFonts w:ascii="Arial" w:hAnsi="Arial" w:eastAsia="Arial"/>
                <w:b w:val="0"/>
                <w:color w:val="10223D"/>
                <w:sz w:val="16"/>
              </w:rPr>
              <w:t>Chọn tài khoản Google được dùng cho buổi tập huấn hoặc tài khoản đã được cấp.</w:t>
            </w:r>
          </w:p>
          <w:p>
            <w:pPr>
              <w:pStyle w:val="CT_Body"/>
            </w:pPr>
            <w:r>
              <w:rPr>
                <w:rFonts w:ascii="Arial" w:hAnsi="Arial" w:eastAsia="Arial"/>
                <w:b/>
                <w:color w:val="22A78C"/>
                <w:sz w:val="16"/>
              </w:rPr>
              <w:t xml:space="preserve">Kết quả cần đạt: </w:t>
            </w:r>
            <w:r>
              <w:rPr>
                <w:rFonts w:ascii="Arial" w:hAnsi="Arial" w:eastAsia="Arial"/>
                <w:b w:val="0"/>
                <w:color w:val="10223D"/>
                <w:sz w:val="16"/>
              </w:rPr>
              <w:t>Tài khoản được chọn và hệ thống chuyển sang bước xác thực tiếp theo.</w:t>
            </w:r>
          </w:p>
        </w:tc>
      </w:tr>
      <w:tr>
        <w:trPr>
          <w:cantSplit/>
        </w:trPr>
        <w:tc>
          <w:tcPr>
            <w:tcW w:type="dxa" w:w="9355"/>
            <w:shd w:fill="FFFFFF"/>
            <w:tcBorders>
              <w:top w:val="single" w:sz="6" w:space="0" w:color="D9E8F7"/>
              <w:left w:val="single" w:sz="6" w:space="0" w:color="D9E8F7"/>
              <w:bottom w:val="single" w:sz="6" w:space="0" w:color="D9E8F7"/>
              <w:right w:val="single" w:sz="6" w:space="0" w:color="D9E8F7"/>
            </w:tcBorders>
          </w:tcPr>
          <w:p>
            <w:pPr>
              <w:jc w:val="center"/>
            </w:pPr>
            <w:r>
              <w:drawing>
                <wp:inline xmlns:a="http://schemas.openxmlformats.org/drawingml/2006/main" xmlns:pic="http://schemas.openxmlformats.org/drawingml/2006/picture">
                  <wp:extent cx="4464000" cy="2399400"/>
                  <wp:docPr id="9" name="Picture 9"/>
                  <wp:cNvGraphicFramePr>
                    <a:graphicFrameLocks noChangeAspect="1"/>
                  </wp:cNvGraphicFramePr>
                  <a:graphic>
                    <a:graphicData uri="http://schemas.openxmlformats.org/drawingml/2006/picture">
                      <pic:pic>
                        <pic:nvPicPr>
                          <pic:cNvPr id="0" name="step_09.png"/>
                          <pic:cNvPicPr/>
                        </pic:nvPicPr>
                        <pic:blipFill>
                          <a:blip r:embed="rId22"/>
                          <a:stretch>
                            <a:fillRect/>
                          </a:stretch>
                        </pic:blipFill>
                        <pic:spPr>
                          <a:xfrm>
                            <a:off x="0" y="0"/>
                            <a:ext cx="4464000" cy="2399400"/>
                          </a:xfrm>
                          <a:prstGeom prst="rect"/>
                        </pic:spPr>
                      </pic:pic>
                    </a:graphicData>
                  </a:graphic>
                </wp:inline>
              </w:drawing>
            </w:r>
          </w:p>
        </w:tc>
      </w:tr>
    </w:tbl>
    <w:p>
      <w:r>
        <w:br w:type="page"/>
      </w:r>
    </w:p>
    <w:tbl>
      <w:tblPr>
        <w:tblW w:type="auto" w:w="0"/>
        <w:jc w:val="center"/>
        <w:tblLayout w:type="fixed"/>
        <w:tblLook w:firstColumn="1" w:firstRow="1" w:lastColumn="0" w:lastRow="0" w:noHBand="0" w:noVBand="1" w:val="04A0"/>
      </w:tblPr>
      <w:tblGrid>
        <w:gridCol w:w="9354"/>
      </w:tblGrid>
      <w:tr>
        <w:trPr>
          <w:cantSplit/>
        </w:trPr>
        <w:tc>
          <w:tcPr>
            <w:tcW w:type="dxa" w:w="9355"/>
            <w:shd w:fill="EBF7FF"/>
            <w:tcBorders>
              <w:top w:val="single" w:sz="8" w:space="0" w:color="29D3F5"/>
              <w:left w:val="single" w:sz="8" w:space="0" w:color="29D3F5"/>
              <w:bottom w:val="single" w:sz="8" w:space="0" w:color="29D3F5"/>
              <w:right w:val="single" w:sz="8" w:space="0" w:color="29D3F5"/>
            </w:tcBorders>
          </w:tcPr>
          <w:p>
            <w:r>
              <w:rPr>
                <w:rFonts w:ascii="Arial" w:hAnsi="Arial" w:eastAsia="Arial"/>
                <w:b/>
                <w:color w:val="062B63"/>
                <w:sz w:val="20"/>
              </w:rPr>
              <w:t>Bước 10. Nhập mật khẩu và nhấn Next</w:t>
            </w:r>
          </w:p>
          <w:p>
            <w:pPr>
              <w:pStyle w:val="CT_Body"/>
            </w:pPr>
            <w:r>
              <w:rPr>
                <w:rFonts w:ascii="Arial" w:hAnsi="Arial" w:eastAsia="Arial"/>
                <w:b/>
                <w:color w:val="0B66D8"/>
                <w:sz w:val="16"/>
              </w:rPr>
              <w:t xml:space="preserve">Thao tác: </w:t>
            </w:r>
            <w:r>
              <w:rPr>
                <w:rFonts w:ascii="Arial" w:hAnsi="Arial" w:eastAsia="Arial"/>
                <w:b w:val="0"/>
                <w:color w:val="10223D"/>
                <w:sz w:val="16"/>
              </w:rPr>
              <w:t>Nhập mật khẩu tài khoản Google, sau đó nhấp “Next”.</w:t>
            </w:r>
          </w:p>
          <w:p>
            <w:pPr>
              <w:pStyle w:val="CT_Body"/>
            </w:pPr>
            <w:r>
              <w:rPr>
                <w:rFonts w:ascii="Arial" w:hAnsi="Arial" w:eastAsia="Arial"/>
                <w:b/>
                <w:color w:val="22A78C"/>
                <w:sz w:val="16"/>
              </w:rPr>
              <w:t xml:space="preserve">Kết quả cần đạt: </w:t>
            </w:r>
            <w:r>
              <w:rPr>
                <w:rFonts w:ascii="Arial" w:hAnsi="Arial" w:eastAsia="Arial"/>
                <w:b w:val="0"/>
                <w:color w:val="10223D"/>
                <w:sz w:val="16"/>
              </w:rPr>
              <w:t>Google xác thực thông tin đăng nhập và chuyển sang bước cấp quyền cho OpenAI nếu cần.</w:t>
            </w:r>
          </w:p>
        </w:tc>
      </w:tr>
      <w:tr>
        <w:trPr>
          <w:cantSplit/>
        </w:trPr>
        <w:tc>
          <w:tcPr>
            <w:tcW w:type="dxa" w:w="9355"/>
            <w:shd w:fill="FFFFFF"/>
            <w:tcBorders>
              <w:top w:val="single" w:sz="6" w:space="0" w:color="D9E8F7"/>
              <w:left w:val="single" w:sz="6" w:space="0" w:color="D9E8F7"/>
              <w:bottom w:val="single" w:sz="6" w:space="0" w:color="D9E8F7"/>
              <w:right w:val="single" w:sz="6" w:space="0" w:color="D9E8F7"/>
            </w:tcBorders>
          </w:tcPr>
          <w:p>
            <w:pPr>
              <w:jc w:val="center"/>
            </w:pPr>
            <w:r>
              <w:drawing>
                <wp:inline xmlns:a="http://schemas.openxmlformats.org/drawingml/2006/main" xmlns:pic="http://schemas.openxmlformats.org/drawingml/2006/picture">
                  <wp:extent cx="4464000" cy="2391429"/>
                  <wp:docPr id="10" name="Picture 10"/>
                  <wp:cNvGraphicFramePr>
                    <a:graphicFrameLocks noChangeAspect="1"/>
                  </wp:cNvGraphicFramePr>
                  <a:graphic>
                    <a:graphicData uri="http://schemas.openxmlformats.org/drawingml/2006/picture">
                      <pic:pic>
                        <pic:nvPicPr>
                          <pic:cNvPr id="0" name="step_10.png"/>
                          <pic:cNvPicPr/>
                        </pic:nvPicPr>
                        <pic:blipFill>
                          <a:blip r:embed="rId23"/>
                          <a:stretch>
                            <a:fillRect/>
                          </a:stretch>
                        </pic:blipFill>
                        <pic:spPr>
                          <a:xfrm>
                            <a:off x="0" y="0"/>
                            <a:ext cx="4464000" cy="2391429"/>
                          </a:xfrm>
                          <a:prstGeom prst="rect"/>
                        </pic:spPr>
                      </pic:pic>
                    </a:graphicData>
                  </a:graphic>
                </wp:inline>
              </w:drawing>
            </w:r>
          </w:p>
        </w:tc>
      </w:tr>
    </w:tbl>
    <w:p>
      <w:pPr>
        <w:spacing w:after="60"/>
      </w:pPr>
    </w:p>
    <w:tbl>
      <w:tblPr>
        <w:tblW w:type="auto" w:w="0"/>
        <w:jc w:val="center"/>
        <w:tblLayout w:type="fixed"/>
        <w:tblLook w:firstColumn="1" w:firstRow="1" w:lastColumn="0" w:lastRow="0" w:noHBand="0" w:noVBand="1" w:val="04A0"/>
      </w:tblPr>
      <w:tblGrid>
        <w:gridCol w:w="9354"/>
      </w:tblGrid>
      <w:tr>
        <w:trPr>
          <w:cantSplit/>
        </w:trPr>
        <w:tc>
          <w:tcPr>
            <w:tcW w:type="dxa" w:w="9355"/>
            <w:shd w:fill="EBF7FF"/>
            <w:tcBorders>
              <w:top w:val="single" w:sz="8" w:space="0" w:color="29D3F5"/>
              <w:left w:val="single" w:sz="8" w:space="0" w:color="29D3F5"/>
              <w:bottom w:val="single" w:sz="8" w:space="0" w:color="29D3F5"/>
              <w:right w:val="single" w:sz="8" w:space="0" w:color="29D3F5"/>
            </w:tcBorders>
          </w:tcPr>
          <w:p>
            <w:r>
              <w:rPr>
                <w:rFonts w:ascii="Arial" w:hAnsi="Arial" w:eastAsia="Arial"/>
                <w:b/>
                <w:color w:val="062B63"/>
                <w:sz w:val="20"/>
              </w:rPr>
              <w:t>Bước 11. Nhấp Tiếp tục để cấp quyền</w:t>
            </w:r>
          </w:p>
          <w:p>
            <w:pPr>
              <w:pStyle w:val="CT_Body"/>
            </w:pPr>
            <w:r>
              <w:rPr>
                <w:rFonts w:ascii="Arial" w:hAnsi="Arial" w:eastAsia="Arial"/>
                <w:b/>
                <w:color w:val="0B66D8"/>
                <w:sz w:val="16"/>
              </w:rPr>
              <w:t xml:space="preserve">Thao tác: </w:t>
            </w:r>
            <w:r>
              <w:rPr>
                <w:rFonts w:ascii="Arial" w:hAnsi="Arial" w:eastAsia="Arial"/>
                <w:b w:val="0"/>
                <w:color w:val="10223D"/>
                <w:sz w:val="16"/>
              </w:rPr>
              <w:t>Kiểm tra thông tin tài khoản, sau đó nhấp “Tiếp tục” để cho phép OpenAI sử dụng tài khoản Google đăng nhập.</w:t>
            </w:r>
          </w:p>
          <w:p>
            <w:pPr>
              <w:pStyle w:val="CT_Body"/>
            </w:pPr>
            <w:r>
              <w:rPr>
                <w:rFonts w:ascii="Arial" w:hAnsi="Arial" w:eastAsia="Arial"/>
                <w:b/>
                <w:color w:val="22A78C"/>
                <w:sz w:val="16"/>
              </w:rPr>
              <w:t xml:space="preserve">Kết quả cần đạt: </w:t>
            </w:r>
            <w:r>
              <w:rPr>
                <w:rFonts w:ascii="Arial" w:hAnsi="Arial" w:eastAsia="Arial"/>
                <w:b w:val="0"/>
                <w:color w:val="10223D"/>
                <w:sz w:val="16"/>
              </w:rPr>
              <w:t>Tài khoản Google được liên kết và quá trình đăng nhập ChatGPT tiếp tục.</w:t>
            </w:r>
          </w:p>
        </w:tc>
      </w:tr>
      <w:tr>
        <w:trPr>
          <w:cantSplit/>
        </w:trPr>
        <w:tc>
          <w:tcPr>
            <w:tcW w:type="dxa" w:w="9355"/>
            <w:shd w:fill="FFFFFF"/>
            <w:tcBorders>
              <w:top w:val="single" w:sz="6" w:space="0" w:color="D9E8F7"/>
              <w:left w:val="single" w:sz="6" w:space="0" w:color="D9E8F7"/>
              <w:bottom w:val="single" w:sz="6" w:space="0" w:color="D9E8F7"/>
              <w:right w:val="single" w:sz="6" w:space="0" w:color="D9E8F7"/>
            </w:tcBorders>
          </w:tcPr>
          <w:p>
            <w:pPr>
              <w:jc w:val="center"/>
            </w:pPr>
            <w:r>
              <w:drawing>
                <wp:inline xmlns:a="http://schemas.openxmlformats.org/drawingml/2006/main" xmlns:pic="http://schemas.openxmlformats.org/drawingml/2006/picture">
                  <wp:extent cx="4464000" cy="2399400"/>
                  <wp:docPr id="11" name="Picture 11"/>
                  <wp:cNvGraphicFramePr>
                    <a:graphicFrameLocks noChangeAspect="1"/>
                  </wp:cNvGraphicFramePr>
                  <a:graphic>
                    <a:graphicData uri="http://schemas.openxmlformats.org/drawingml/2006/picture">
                      <pic:pic>
                        <pic:nvPicPr>
                          <pic:cNvPr id="0" name="step_11.png"/>
                          <pic:cNvPicPr/>
                        </pic:nvPicPr>
                        <pic:blipFill>
                          <a:blip r:embed="rId24"/>
                          <a:stretch>
                            <a:fillRect/>
                          </a:stretch>
                        </pic:blipFill>
                        <pic:spPr>
                          <a:xfrm>
                            <a:off x="0" y="0"/>
                            <a:ext cx="4464000" cy="2399400"/>
                          </a:xfrm>
                          <a:prstGeom prst="rect"/>
                        </pic:spPr>
                      </pic:pic>
                    </a:graphicData>
                  </a:graphic>
                </wp:inline>
              </w:drawing>
            </w:r>
          </w:p>
        </w:tc>
      </w:tr>
    </w:tbl>
    <w:p>
      <w:r>
        <w:br w:type="page"/>
      </w:r>
    </w:p>
    <w:tbl>
      <w:tblPr>
        <w:tblW w:type="auto" w:w="0"/>
        <w:jc w:val="center"/>
        <w:tblLayout w:type="fixed"/>
        <w:tblLook w:firstColumn="1" w:firstRow="1" w:lastColumn="0" w:lastRow="0" w:noHBand="0" w:noVBand="1" w:val="04A0"/>
      </w:tblPr>
      <w:tblGrid>
        <w:gridCol w:w="9354"/>
      </w:tblGrid>
      <w:tr>
        <w:trPr>
          <w:cantSplit/>
        </w:trPr>
        <w:tc>
          <w:tcPr>
            <w:tcW w:type="dxa" w:w="9355"/>
            <w:shd w:fill="EBF7FF"/>
            <w:tcBorders>
              <w:top w:val="single" w:sz="8" w:space="0" w:color="29D3F5"/>
              <w:left w:val="single" w:sz="8" w:space="0" w:color="29D3F5"/>
              <w:bottom w:val="single" w:sz="8" w:space="0" w:color="29D3F5"/>
              <w:right w:val="single" w:sz="8" w:space="0" w:color="29D3F5"/>
            </w:tcBorders>
          </w:tcPr>
          <w:p>
            <w:r>
              <w:rPr>
                <w:rFonts w:ascii="Arial" w:hAnsi="Arial" w:eastAsia="Arial"/>
                <w:b/>
                <w:color w:val="062B63"/>
                <w:sz w:val="20"/>
              </w:rPr>
              <w:t>Bước 12. Bỏ qua thông báo nếu chưa cần</w:t>
            </w:r>
          </w:p>
          <w:p>
            <w:pPr>
              <w:pStyle w:val="CT_Body"/>
            </w:pPr>
            <w:r>
              <w:rPr>
                <w:rFonts w:ascii="Arial" w:hAnsi="Arial" w:eastAsia="Arial"/>
                <w:b/>
                <w:color w:val="0B66D8"/>
                <w:sz w:val="16"/>
              </w:rPr>
              <w:t xml:space="preserve">Thao tác: </w:t>
            </w:r>
            <w:r>
              <w:rPr>
                <w:rFonts w:ascii="Arial" w:hAnsi="Arial" w:eastAsia="Arial"/>
                <w:b w:val="0"/>
                <w:color w:val="10223D"/>
                <w:sz w:val="16"/>
              </w:rPr>
              <w:t>Khi xuất hiện thông báo tính năng mới, nhấp “Not now” nếu giảng viên chưa yêu cầu thao tác phần này.</w:t>
            </w:r>
          </w:p>
          <w:p>
            <w:pPr>
              <w:pStyle w:val="CT_Body"/>
            </w:pPr>
            <w:r>
              <w:rPr>
                <w:rFonts w:ascii="Arial" w:hAnsi="Arial" w:eastAsia="Arial"/>
                <w:b/>
                <w:color w:val="22A78C"/>
                <w:sz w:val="16"/>
              </w:rPr>
              <w:t xml:space="preserve">Kết quả cần đạt: </w:t>
            </w:r>
            <w:r>
              <w:rPr>
                <w:rFonts w:ascii="Arial" w:hAnsi="Arial" w:eastAsia="Arial"/>
                <w:b w:val="0"/>
                <w:color w:val="10223D"/>
                <w:sz w:val="16"/>
              </w:rPr>
              <w:t>Thông báo được đóng, người học quay lại giao diện chính ChatGPT.</w:t>
            </w:r>
          </w:p>
        </w:tc>
      </w:tr>
      <w:tr>
        <w:trPr>
          <w:cantSplit/>
        </w:trPr>
        <w:tc>
          <w:tcPr>
            <w:tcW w:type="dxa" w:w="9355"/>
            <w:shd w:fill="FFFFFF"/>
            <w:tcBorders>
              <w:top w:val="single" w:sz="6" w:space="0" w:color="D9E8F7"/>
              <w:left w:val="single" w:sz="6" w:space="0" w:color="D9E8F7"/>
              <w:bottom w:val="single" w:sz="6" w:space="0" w:color="D9E8F7"/>
              <w:right w:val="single" w:sz="6" w:space="0" w:color="D9E8F7"/>
            </w:tcBorders>
          </w:tcPr>
          <w:p>
            <w:pPr>
              <w:jc w:val="center"/>
            </w:pPr>
            <w:r>
              <w:drawing>
                <wp:inline xmlns:a="http://schemas.openxmlformats.org/drawingml/2006/main" xmlns:pic="http://schemas.openxmlformats.org/drawingml/2006/picture">
                  <wp:extent cx="4464000" cy="2391429"/>
                  <wp:docPr id="12" name="Picture 12"/>
                  <wp:cNvGraphicFramePr>
                    <a:graphicFrameLocks noChangeAspect="1"/>
                  </wp:cNvGraphicFramePr>
                  <a:graphic>
                    <a:graphicData uri="http://schemas.openxmlformats.org/drawingml/2006/picture">
                      <pic:pic>
                        <pic:nvPicPr>
                          <pic:cNvPr id="0" name="step_12.png"/>
                          <pic:cNvPicPr/>
                        </pic:nvPicPr>
                        <pic:blipFill>
                          <a:blip r:embed="rId25"/>
                          <a:stretch>
                            <a:fillRect/>
                          </a:stretch>
                        </pic:blipFill>
                        <pic:spPr>
                          <a:xfrm>
                            <a:off x="0" y="0"/>
                            <a:ext cx="4464000" cy="2391429"/>
                          </a:xfrm>
                          <a:prstGeom prst="rect"/>
                        </pic:spPr>
                      </pic:pic>
                    </a:graphicData>
                  </a:graphic>
                </wp:inline>
              </w:drawing>
            </w:r>
          </w:p>
        </w:tc>
      </w:tr>
    </w:tbl>
    <w:p>
      <w:pPr>
        <w:spacing w:after="60"/>
      </w:pPr>
    </w:p>
    <w:tbl>
      <w:tblPr>
        <w:tblW w:type="auto" w:w="0"/>
        <w:jc w:val="center"/>
        <w:tblLayout w:type="fixed"/>
        <w:tblLook w:firstColumn="1" w:firstRow="1" w:lastColumn="0" w:lastRow="0" w:noHBand="0" w:noVBand="1" w:val="04A0"/>
      </w:tblPr>
      <w:tblGrid>
        <w:gridCol w:w="9354"/>
      </w:tblGrid>
      <w:tr>
        <w:trPr>
          <w:cantSplit/>
        </w:trPr>
        <w:tc>
          <w:tcPr>
            <w:tcW w:type="dxa" w:w="9355"/>
            <w:shd w:fill="EBF7FF"/>
            <w:tcBorders>
              <w:top w:val="single" w:sz="8" w:space="0" w:color="29D3F5"/>
              <w:left w:val="single" w:sz="8" w:space="0" w:color="29D3F5"/>
              <w:bottom w:val="single" w:sz="8" w:space="0" w:color="29D3F5"/>
              <w:right w:val="single" w:sz="8" w:space="0" w:color="29D3F5"/>
            </w:tcBorders>
          </w:tcPr>
          <w:p>
            <w:r>
              <w:rPr>
                <w:rFonts w:ascii="Arial" w:hAnsi="Arial" w:eastAsia="Arial"/>
                <w:b/>
                <w:color w:val="062B63"/>
                <w:sz w:val="20"/>
              </w:rPr>
              <w:t>Bước 13. Mở menu tệp và công cụ</w:t>
            </w:r>
          </w:p>
          <w:p>
            <w:pPr>
              <w:pStyle w:val="CT_Body"/>
            </w:pPr>
            <w:r>
              <w:rPr>
                <w:rFonts w:ascii="Arial" w:hAnsi="Arial" w:eastAsia="Arial"/>
                <w:b/>
                <w:color w:val="0B66D8"/>
                <w:sz w:val="16"/>
              </w:rPr>
              <w:t xml:space="preserve">Thao tác: </w:t>
            </w:r>
            <w:r>
              <w:rPr>
                <w:rFonts w:ascii="Arial" w:hAnsi="Arial" w:eastAsia="Arial"/>
                <w:b w:val="0"/>
                <w:color w:val="10223D"/>
                <w:sz w:val="16"/>
              </w:rPr>
              <w:t>Nhấp biểu tượng dấu “+” cạnh ô nhập lệnh để mở nhóm tải tệp/công cụ.</w:t>
            </w:r>
          </w:p>
          <w:p>
            <w:pPr>
              <w:pStyle w:val="CT_Body"/>
            </w:pPr>
            <w:r>
              <w:rPr>
                <w:rFonts w:ascii="Arial" w:hAnsi="Arial" w:eastAsia="Arial"/>
                <w:b/>
                <w:color w:val="22A78C"/>
                <w:sz w:val="16"/>
              </w:rPr>
              <w:t xml:space="preserve">Kết quả cần đạt: </w:t>
            </w:r>
            <w:r>
              <w:rPr>
                <w:rFonts w:ascii="Arial" w:hAnsi="Arial" w:eastAsia="Arial"/>
                <w:b w:val="0"/>
                <w:color w:val="10223D"/>
                <w:sz w:val="16"/>
              </w:rPr>
              <w:t>Menu công cụ xuất hiện, gồm Add photos &amp; files, Recent files, Thinking, Deep research, Web search, Projects...</w:t>
            </w:r>
          </w:p>
        </w:tc>
      </w:tr>
      <w:tr>
        <w:trPr>
          <w:cantSplit/>
        </w:trPr>
        <w:tc>
          <w:tcPr>
            <w:tcW w:type="dxa" w:w="9355"/>
            <w:shd w:fill="FFFFFF"/>
            <w:tcBorders>
              <w:top w:val="single" w:sz="6" w:space="0" w:color="D9E8F7"/>
              <w:left w:val="single" w:sz="6" w:space="0" w:color="D9E8F7"/>
              <w:bottom w:val="single" w:sz="6" w:space="0" w:color="D9E8F7"/>
              <w:right w:val="single" w:sz="6" w:space="0" w:color="D9E8F7"/>
            </w:tcBorders>
          </w:tcPr>
          <w:p>
            <w:pPr>
              <w:jc w:val="center"/>
            </w:pPr>
            <w:r>
              <w:drawing>
                <wp:inline xmlns:a="http://schemas.openxmlformats.org/drawingml/2006/main" xmlns:pic="http://schemas.openxmlformats.org/drawingml/2006/picture">
                  <wp:extent cx="4464000" cy="2399400"/>
                  <wp:docPr id="13" name="Picture 13"/>
                  <wp:cNvGraphicFramePr>
                    <a:graphicFrameLocks noChangeAspect="1"/>
                  </wp:cNvGraphicFramePr>
                  <a:graphic>
                    <a:graphicData uri="http://schemas.openxmlformats.org/drawingml/2006/picture">
                      <pic:pic>
                        <pic:nvPicPr>
                          <pic:cNvPr id="0" name="step_13.png"/>
                          <pic:cNvPicPr/>
                        </pic:nvPicPr>
                        <pic:blipFill>
                          <a:blip r:embed="rId26"/>
                          <a:stretch>
                            <a:fillRect/>
                          </a:stretch>
                        </pic:blipFill>
                        <pic:spPr>
                          <a:xfrm>
                            <a:off x="0" y="0"/>
                            <a:ext cx="4464000" cy="2399400"/>
                          </a:xfrm>
                          <a:prstGeom prst="rect"/>
                        </pic:spPr>
                      </pic:pic>
                    </a:graphicData>
                  </a:graphic>
                </wp:inline>
              </w:drawing>
            </w:r>
          </w:p>
        </w:tc>
      </w:tr>
    </w:tbl>
    <w:p>
      <w:r>
        <w:br w:type="page"/>
      </w:r>
    </w:p>
    <w:tbl>
      <w:tblPr>
        <w:tblW w:type="auto" w:w="0"/>
        <w:jc w:val="center"/>
        <w:tblLayout w:type="fixed"/>
        <w:tblLook w:firstColumn="1" w:firstRow="1" w:lastColumn="0" w:lastRow="0" w:noHBand="0" w:noVBand="1" w:val="04A0"/>
      </w:tblPr>
      <w:tblGrid>
        <w:gridCol w:w="9354"/>
      </w:tblGrid>
      <w:tr>
        <w:trPr>
          <w:cantSplit/>
        </w:trPr>
        <w:tc>
          <w:tcPr>
            <w:tcW w:type="dxa" w:w="9355"/>
            <w:shd w:fill="EBF7FF"/>
            <w:tcBorders>
              <w:top w:val="single" w:sz="8" w:space="0" w:color="29D3F5"/>
              <w:left w:val="single" w:sz="8" w:space="0" w:color="29D3F5"/>
              <w:bottom w:val="single" w:sz="8" w:space="0" w:color="29D3F5"/>
              <w:right w:val="single" w:sz="8" w:space="0" w:color="29D3F5"/>
            </w:tcBorders>
          </w:tcPr>
          <w:p>
            <w:r>
              <w:rPr>
                <w:rFonts w:ascii="Arial" w:hAnsi="Arial" w:eastAsia="Arial"/>
                <w:b/>
                <w:color w:val="062B63"/>
                <w:sz w:val="20"/>
              </w:rPr>
              <w:t>Bước 14. Mở thanh bên</w:t>
            </w:r>
          </w:p>
          <w:p>
            <w:pPr>
              <w:pStyle w:val="CT_Body"/>
            </w:pPr>
            <w:r>
              <w:rPr>
                <w:rFonts w:ascii="Arial" w:hAnsi="Arial" w:eastAsia="Arial"/>
                <w:b/>
                <w:color w:val="0B66D8"/>
                <w:sz w:val="16"/>
              </w:rPr>
              <w:t xml:space="preserve">Thao tác: </w:t>
            </w:r>
            <w:r>
              <w:rPr>
                <w:rFonts w:ascii="Arial" w:hAnsi="Arial" w:eastAsia="Arial"/>
                <w:b w:val="0"/>
                <w:color w:val="10223D"/>
                <w:sz w:val="16"/>
              </w:rPr>
              <w:t>Nhấp biểu tượng mở thanh bên ở góc trái trên của giao diện ChatGPT.</w:t>
            </w:r>
          </w:p>
          <w:p>
            <w:pPr>
              <w:pStyle w:val="CT_Body"/>
            </w:pPr>
            <w:r>
              <w:rPr>
                <w:rFonts w:ascii="Arial" w:hAnsi="Arial" w:eastAsia="Arial"/>
                <w:b/>
                <w:color w:val="22A78C"/>
                <w:sz w:val="16"/>
              </w:rPr>
              <w:t xml:space="preserve">Kết quả cần đạt: </w:t>
            </w:r>
            <w:r>
              <w:rPr>
                <w:rFonts w:ascii="Arial" w:hAnsi="Arial" w:eastAsia="Arial"/>
                <w:b w:val="0"/>
                <w:color w:val="10223D"/>
                <w:sz w:val="16"/>
              </w:rPr>
              <w:t>Thanh bên hiển thị các mục New chat, Search chats, Library, Projects, Apps, Codex...</w:t>
            </w:r>
          </w:p>
        </w:tc>
      </w:tr>
      <w:tr>
        <w:trPr>
          <w:cantSplit/>
        </w:trPr>
        <w:tc>
          <w:tcPr>
            <w:tcW w:type="dxa" w:w="9355"/>
            <w:shd w:fill="FFFFFF"/>
            <w:tcBorders>
              <w:top w:val="single" w:sz="6" w:space="0" w:color="D9E8F7"/>
              <w:left w:val="single" w:sz="6" w:space="0" w:color="D9E8F7"/>
              <w:bottom w:val="single" w:sz="6" w:space="0" w:color="D9E8F7"/>
              <w:right w:val="single" w:sz="6" w:space="0" w:color="D9E8F7"/>
            </w:tcBorders>
          </w:tcPr>
          <w:p>
            <w:pPr>
              <w:jc w:val="center"/>
            </w:pPr>
            <w:r>
              <w:drawing>
                <wp:inline xmlns:a="http://schemas.openxmlformats.org/drawingml/2006/main" xmlns:pic="http://schemas.openxmlformats.org/drawingml/2006/picture">
                  <wp:extent cx="4464000" cy="2391429"/>
                  <wp:docPr id="14" name="Picture 14"/>
                  <wp:cNvGraphicFramePr>
                    <a:graphicFrameLocks noChangeAspect="1"/>
                  </wp:cNvGraphicFramePr>
                  <a:graphic>
                    <a:graphicData uri="http://schemas.openxmlformats.org/drawingml/2006/picture">
                      <pic:pic>
                        <pic:nvPicPr>
                          <pic:cNvPr id="0" name="step_14.png"/>
                          <pic:cNvPicPr/>
                        </pic:nvPicPr>
                        <pic:blipFill>
                          <a:blip r:embed="rId27"/>
                          <a:stretch>
                            <a:fillRect/>
                          </a:stretch>
                        </pic:blipFill>
                        <pic:spPr>
                          <a:xfrm>
                            <a:off x="0" y="0"/>
                            <a:ext cx="4464000" cy="2391429"/>
                          </a:xfrm>
                          <a:prstGeom prst="rect"/>
                        </pic:spPr>
                      </pic:pic>
                    </a:graphicData>
                  </a:graphic>
                </wp:inline>
              </w:drawing>
            </w:r>
          </w:p>
        </w:tc>
      </w:tr>
    </w:tbl>
    <w:p>
      <w:pPr>
        <w:spacing w:after="60"/>
      </w:pPr>
    </w:p>
    <w:tbl>
      <w:tblPr>
        <w:tblW w:type="auto" w:w="0"/>
        <w:jc w:val="center"/>
        <w:tblLayout w:type="fixed"/>
        <w:tblLook w:firstColumn="1" w:firstRow="1" w:lastColumn="0" w:lastRow="0" w:noHBand="0" w:noVBand="1" w:val="04A0"/>
      </w:tblPr>
      <w:tblGrid>
        <w:gridCol w:w="9354"/>
      </w:tblGrid>
      <w:tr>
        <w:trPr>
          <w:cantSplit/>
        </w:trPr>
        <w:tc>
          <w:tcPr>
            <w:tcW w:type="dxa" w:w="9355"/>
            <w:shd w:fill="EBF7FF"/>
            <w:tcBorders>
              <w:top w:val="single" w:sz="8" w:space="0" w:color="29D3F5"/>
              <w:left w:val="single" w:sz="8" w:space="0" w:color="29D3F5"/>
              <w:bottom w:val="single" w:sz="8" w:space="0" w:color="29D3F5"/>
              <w:right w:val="single" w:sz="8" w:space="0" w:color="29D3F5"/>
            </w:tcBorders>
          </w:tcPr>
          <w:p>
            <w:r>
              <w:rPr>
                <w:rFonts w:ascii="Arial" w:hAnsi="Arial" w:eastAsia="Arial"/>
                <w:b/>
                <w:color w:val="062B63"/>
                <w:sz w:val="20"/>
              </w:rPr>
              <w:t>Bước 15. Nhấp vào ô nhập lệnh</w:t>
            </w:r>
          </w:p>
          <w:p>
            <w:pPr>
              <w:pStyle w:val="CT_Body"/>
            </w:pPr>
            <w:r>
              <w:rPr>
                <w:rFonts w:ascii="Arial" w:hAnsi="Arial" w:eastAsia="Arial"/>
                <w:b/>
                <w:color w:val="0B66D8"/>
                <w:sz w:val="16"/>
              </w:rPr>
              <w:t xml:space="preserve">Thao tác: </w:t>
            </w:r>
            <w:r>
              <w:rPr>
                <w:rFonts w:ascii="Arial" w:hAnsi="Arial" w:eastAsia="Arial"/>
                <w:b w:val="0"/>
                <w:color w:val="10223D"/>
                <w:sz w:val="16"/>
              </w:rPr>
              <w:t>Nhấp vào ô “Ask anything” để bắt đầu nhập prompt đầu tiên.</w:t>
            </w:r>
          </w:p>
          <w:p>
            <w:pPr>
              <w:pStyle w:val="CT_Body"/>
            </w:pPr>
            <w:r>
              <w:rPr>
                <w:rFonts w:ascii="Arial" w:hAnsi="Arial" w:eastAsia="Arial"/>
                <w:b/>
                <w:color w:val="22A78C"/>
                <w:sz w:val="16"/>
              </w:rPr>
              <w:t xml:space="preserve">Kết quả cần đạt: </w:t>
            </w:r>
            <w:r>
              <w:rPr>
                <w:rFonts w:ascii="Arial" w:hAnsi="Arial" w:eastAsia="Arial"/>
                <w:b w:val="0"/>
                <w:color w:val="10223D"/>
                <w:sz w:val="16"/>
              </w:rPr>
              <w:t>Con trỏ nằm trong ô nhập lệnh và người học sẵn sàng gửi yêu cầu cho ChatGPT.</w:t>
            </w:r>
          </w:p>
        </w:tc>
      </w:tr>
      <w:tr>
        <w:trPr>
          <w:cantSplit/>
        </w:trPr>
        <w:tc>
          <w:tcPr>
            <w:tcW w:type="dxa" w:w="9355"/>
            <w:shd w:fill="FFFFFF"/>
            <w:tcBorders>
              <w:top w:val="single" w:sz="6" w:space="0" w:color="D9E8F7"/>
              <w:left w:val="single" w:sz="6" w:space="0" w:color="D9E8F7"/>
              <w:bottom w:val="single" w:sz="6" w:space="0" w:color="D9E8F7"/>
              <w:right w:val="single" w:sz="6" w:space="0" w:color="D9E8F7"/>
            </w:tcBorders>
          </w:tcPr>
          <w:p>
            <w:pPr>
              <w:jc w:val="center"/>
            </w:pPr>
            <w:r>
              <w:drawing>
                <wp:inline xmlns:a="http://schemas.openxmlformats.org/drawingml/2006/main" xmlns:pic="http://schemas.openxmlformats.org/drawingml/2006/picture">
                  <wp:extent cx="4464000" cy="2399400"/>
                  <wp:docPr id="15" name="Picture 15"/>
                  <wp:cNvGraphicFramePr>
                    <a:graphicFrameLocks noChangeAspect="1"/>
                  </wp:cNvGraphicFramePr>
                  <a:graphic>
                    <a:graphicData uri="http://schemas.openxmlformats.org/drawingml/2006/picture">
                      <pic:pic>
                        <pic:nvPicPr>
                          <pic:cNvPr id="0" name="step_15.png"/>
                          <pic:cNvPicPr/>
                        </pic:nvPicPr>
                        <pic:blipFill>
                          <a:blip r:embed="rId28"/>
                          <a:stretch>
                            <a:fillRect/>
                          </a:stretch>
                        </pic:blipFill>
                        <pic:spPr>
                          <a:xfrm>
                            <a:off x="0" y="0"/>
                            <a:ext cx="4464000" cy="2399400"/>
                          </a:xfrm>
                          <a:prstGeom prst="rect"/>
                        </pic:spPr>
                      </pic:pic>
                    </a:graphicData>
                  </a:graphic>
                </wp:inline>
              </w:drawing>
            </w:r>
          </w:p>
        </w:tc>
      </w:tr>
    </w:tbl>
    <w:p>
      <w:r>
        <w:br w:type="page"/>
      </w:r>
    </w:p>
    <w:p>
      <w:pPr>
        <w:pStyle w:val="CT_H1"/>
      </w:pPr>
      <w:r>
        <w:t>2. Checklist sau khi hoàn thành</w:t>
      </w:r>
    </w:p>
    <w:tbl>
      <w:tblPr>
        <w:tblW w:type="auto" w:w="0"/>
        <w:jc w:val="center"/>
        <w:tblLayout w:type="fixed"/>
        <w:tblLook w:firstColumn="1" w:firstRow="1" w:lastColumn="0" w:lastRow="0" w:noHBand="0" w:noVBand="1" w:val="04A0"/>
      </w:tblPr>
      <w:tblGrid>
        <w:gridCol w:w="624"/>
        <w:gridCol w:w="6803"/>
        <w:gridCol w:w="1928"/>
      </w:tblGrid>
      <w:tr>
        <w:tc>
          <w:tcPr>
            <w:tcW w:type="dxa" w:w="624"/>
            <w:shd w:fill="0B66D8"/>
            <w:tcBorders>
              <w:top w:val="single" w:sz="6" w:space="0" w:color="FFFFFF"/>
              <w:left w:val="single" w:sz="6" w:space="0" w:color="FFFFFF"/>
              <w:bottom w:val="single" w:sz="6" w:space="0" w:color="FFFFFF"/>
              <w:right w:val="single" w:sz="6" w:space="0" w:color="FFFFFF"/>
            </w:tcBorders>
          </w:tcPr>
          <w:p>
            <w:pPr>
              <w:jc w:val="center"/>
            </w:pPr>
            <w:r>
              <w:rPr>
                <w:rFonts w:ascii="Arial" w:hAnsi="Arial" w:eastAsia="Arial"/>
                <w:b/>
                <w:color w:val="FFFFFF"/>
                <w:sz w:val="18"/>
              </w:rPr>
              <w:t>#</w:t>
            </w:r>
          </w:p>
        </w:tc>
        <w:tc>
          <w:tcPr>
            <w:tcW w:type="dxa" w:w="6803"/>
            <w:shd w:fill="0B66D8"/>
            <w:tcBorders>
              <w:top w:val="single" w:sz="6" w:space="0" w:color="FFFFFF"/>
              <w:left w:val="single" w:sz="6" w:space="0" w:color="FFFFFF"/>
              <w:bottom w:val="single" w:sz="6" w:space="0" w:color="FFFFFF"/>
              <w:right w:val="single" w:sz="6" w:space="0" w:color="FFFFFF"/>
            </w:tcBorders>
          </w:tcPr>
          <w:p>
            <w:pPr>
              <w:jc w:val="center"/>
            </w:pPr>
            <w:r>
              <w:rPr>
                <w:rFonts w:ascii="Arial" w:hAnsi="Arial" w:eastAsia="Arial"/>
                <w:b/>
                <w:color w:val="FFFFFF"/>
                <w:sz w:val="18"/>
              </w:rPr>
              <w:t>Nội dung kiểm tra</w:t>
            </w:r>
          </w:p>
        </w:tc>
        <w:tc>
          <w:tcPr>
            <w:tcW w:type="dxa" w:w="1928"/>
            <w:shd w:fill="0B66D8"/>
            <w:tcBorders>
              <w:top w:val="single" w:sz="6" w:space="0" w:color="FFFFFF"/>
              <w:left w:val="single" w:sz="6" w:space="0" w:color="FFFFFF"/>
              <w:bottom w:val="single" w:sz="6" w:space="0" w:color="FFFFFF"/>
              <w:right w:val="single" w:sz="6" w:space="0" w:color="FFFFFF"/>
            </w:tcBorders>
          </w:tcPr>
          <w:p>
            <w:pPr>
              <w:jc w:val="center"/>
            </w:pPr>
            <w:r>
              <w:rPr>
                <w:rFonts w:ascii="Arial" w:hAnsi="Arial" w:eastAsia="Arial"/>
                <w:b/>
                <w:color w:val="FFFFFF"/>
                <w:sz w:val="18"/>
              </w:rPr>
              <w:t>Trạng thái</w:t>
            </w:r>
          </w:p>
        </w:tc>
      </w:tr>
      <w:tr>
        <w:tc>
          <w:tcPr>
            <w:tcW w:type="dxa" w:w="624"/>
            <w:tcBorders>
              <w:top w:val="single" w:sz="6" w:space="0" w:color="D9E8F7"/>
              <w:left w:val="single" w:sz="6" w:space="0" w:color="D9E8F7"/>
              <w:bottom w:val="single" w:sz="6" w:space="0" w:color="D9E8F7"/>
              <w:right w:val="single" w:sz="6" w:space="0" w:color="D9E8F7"/>
            </w:tcBorders>
          </w:tcPr>
          <w:p>
            <w:pPr>
              <w:jc w:val="center"/>
            </w:pPr>
            <w:r>
              <w:rPr>
                <w:rFonts w:ascii="Arial" w:hAnsi="Arial" w:eastAsia="Arial"/>
                <w:b/>
                <w:color w:val="0B66D8"/>
                <w:sz w:val="17"/>
              </w:rPr>
              <w:t>1</w:t>
            </w:r>
          </w:p>
        </w:tc>
        <w:tc>
          <w:tcPr>
            <w:tcW w:type="dxa" w:w="6803"/>
            <w:tcBorders>
              <w:top w:val="single" w:sz="6" w:space="0" w:color="D9E8F7"/>
              <w:left w:val="single" w:sz="6" w:space="0" w:color="D9E8F7"/>
              <w:bottom w:val="single" w:sz="6" w:space="0" w:color="D9E8F7"/>
              <w:right w:val="single" w:sz="6" w:space="0" w:color="D9E8F7"/>
            </w:tcBorders>
          </w:tcPr>
          <w:p>
            <w:r>
              <w:rPr>
                <w:rFonts w:ascii="Arial" w:hAnsi="Arial" w:eastAsia="Arial"/>
                <w:b w:val="0"/>
                <w:color w:val="10223D"/>
                <w:sz w:val="17"/>
              </w:rPr>
              <w:t>Mở được trang ChatGPT trên trình duyệt.</w:t>
            </w:r>
          </w:p>
        </w:tc>
        <w:tc>
          <w:tcPr>
            <w:tcW w:type="dxa" w:w="1928"/>
            <w:tcBorders>
              <w:top w:val="single" w:sz="6" w:space="0" w:color="D9E8F7"/>
              <w:left w:val="single" w:sz="6" w:space="0" w:color="D9E8F7"/>
              <w:bottom w:val="single" w:sz="6" w:space="0" w:color="D9E8F7"/>
              <w:right w:val="single" w:sz="6" w:space="0" w:color="D9E8F7"/>
            </w:tcBorders>
          </w:tcPr>
          <w:p>
            <w:r>
              <w:rPr>
                <w:rFonts w:ascii="Arial" w:hAnsi="Arial" w:eastAsia="Arial"/>
                <w:b w:val="0"/>
                <w:color w:val="10223D"/>
                <w:sz w:val="16"/>
              </w:rPr>
              <w:t>☐ Đạt / ☐ Chưa đạt</w:t>
            </w:r>
          </w:p>
        </w:tc>
      </w:tr>
      <w:tr>
        <w:tc>
          <w:tcPr>
            <w:tcW w:type="dxa" w:w="624"/>
            <w:tcBorders>
              <w:top w:val="single" w:sz="6" w:space="0" w:color="D9E8F7"/>
              <w:left w:val="single" w:sz="6" w:space="0" w:color="D9E8F7"/>
              <w:bottom w:val="single" w:sz="6" w:space="0" w:color="D9E8F7"/>
              <w:right w:val="single" w:sz="6" w:space="0" w:color="D9E8F7"/>
            </w:tcBorders>
          </w:tcPr>
          <w:p>
            <w:pPr>
              <w:jc w:val="center"/>
            </w:pPr>
            <w:r>
              <w:rPr>
                <w:rFonts w:ascii="Arial" w:hAnsi="Arial" w:eastAsia="Arial"/>
                <w:b/>
                <w:color w:val="0B66D8"/>
                <w:sz w:val="17"/>
              </w:rPr>
              <w:t>2</w:t>
            </w:r>
          </w:p>
        </w:tc>
        <w:tc>
          <w:tcPr>
            <w:tcW w:type="dxa" w:w="6803"/>
            <w:tcBorders>
              <w:top w:val="single" w:sz="6" w:space="0" w:color="D9E8F7"/>
              <w:left w:val="single" w:sz="6" w:space="0" w:color="D9E8F7"/>
              <w:bottom w:val="single" w:sz="6" w:space="0" w:color="D9E8F7"/>
              <w:right w:val="single" w:sz="6" w:space="0" w:color="D9E8F7"/>
            </w:tcBorders>
          </w:tcPr>
          <w:p>
            <w:r>
              <w:rPr>
                <w:rFonts w:ascii="Arial" w:hAnsi="Arial" w:eastAsia="Arial"/>
                <w:b w:val="0"/>
                <w:color w:val="10223D"/>
                <w:sz w:val="17"/>
              </w:rPr>
              <w:t>Đăng xuất được tài khoản cũ khi cần.</w:t>
            </w:r>
          </w:p>
        </w:tc>
        <w:tc>
          <w:tcPr>
            <w:tcW w:type="dxa" w:w="1928"/>
            <w:tcBorders>
              <w:top w:val="single" w:sz="6" w:space="0" w:color="D9E8F7"/>
              <w:left w:val="single" w:sz="6" w:space="0" w:color="D9E8F7"/>
              <w:bottom w:val="single" w:sz="6" w:space="0" w:color="D9E8F7"/>
              <w:right w:val="single" w:sz="6" w:space="0" w:color="D9E8F7"/>
            </w:tcBorders>
          </w:tcPr>
          <w:p>
            <w:r>
              <w:rPr>
                <w:rFonts w:ascii="Arial" w:hAnsi="Arial" w:eastAsia="Arial"/>
                <w:b w:val="0"/>
                <w:color w:val="10223D"/>
                <w:sz w:val="16"/>
              </w:rPr>
              <w:t>☐ Đạt / ☐ Chưa đạt</w:t>
            </w:r>
          </w:p>
        </w:tc>
      </w:tr>
      <w:tr>
        <w:tc>
          <w:tcPr>
            <w:tcW w:type="dxa" w:w="624"/>
            <w:tcBorders>
              <w:top w:val="single" w:sz="6" w:space="0" w:color="D9E8F7"/>
              <w:left w:val="single" w:sz="6" w:space="0" w:color="D9E8F7"/>
              <w:bottom w:val="single" w:sz="6" w:space="0" w:color="D9E8F7"/>
              <w:right w:val="single" w:sz="6" w:space="0" w:color="D9E8F7"/>
            </w:tcBorders>
          </w:tcPr>
          <w:p>
            <w:pPr>
              <w:jc w:val="center"/>
            </w:pPr>
            <w:r>
              <w:rPr>
                <w:rFonts w:ascii="Arial" w:hAnsi="Arial" w:eastAsia="Arial"/>
                <w:b/>
                <w:color w:val="0B66D8"/>
                <w:sz w:val="17"/>
              </w:rPr>
              <w:t>3</w:t>
            </w:r>
          </w:p>
        </w:tc>
        <w:tc>
          <w:tcPr>
            <w:tcW w:type="dxa" w:w="6803"/>
            <w:tcBorders>
              <w:top w:val="single" w:sz="6" w:space="0" w:color="D9E8F7"/>
              <w:left w:val="single" w:sz="6" w:space="0" w:color="D9E8F7"/>
              <w:bottom w:val="single" w:sz="6" w:space="0" w:color="D9E8F7"/>
              <w:right w:val="single" w:sz="6" w:space="0" w:color="D9E8F7"/>
            </w:tcBorders>
          </w:tcPr>
          <w:p>
            <w:r>
              <w:rPr>
                <w:rFonts w:ascii="Arial" w:hAnsi="Arial" w:eastAsia="Arial"/>
                <w:b w:val="0"/>
                <w:color w:val="10223D"/>
                <w:sz w:val="17"/>
              </w:rPr>
              <w:t>Nhấp được nút Log in để bắt đầu đăng nhập.</w:t>
            </w:r>
          </w:p>
        </w:tc>
        <w:tc>
          <w:tcPr>
            <w:tcW w:type="dxa" w:w="1928"/>
            <w:tcBorders>
              <w:top w:val="single" w:sz="6" w:space="0" w:color="D9E8F7"/>
              <w:left w:val="single" w:sz="6" w:space="0" w:color="D9E8F7"/>
              <w:bottom w:val="single" w:sz="6" w:space="0" w:color="D9E8F7"/>
              <w:right w:val="single" w:sz="6" w:space="0" w:color="D9E8F7"/>
            </w:tcBorders>
          </w:tcPr>
          <w:p>
            <w:r>
              <w:rPr>
                <w:rFonts w:ascii="Arial" w:hAnsi="Arial" w:eastAsia="Arial"/>
                <w:b w:val="0"/>
                <w:color w:val="10223D"/>
                <w:sz w:val="16"/>
              </w:rPr>
              <w:t>☐ Đạt / ☐ Chưa đạt</w:t>
            </w:r>
          </w:p>
        </w:tc>
      </w:tr>
      <w:tr>
        <w:tc>
          <w:tcPr>
            <w:tcW w:type="dxa" w:w="624"/>
            <w:tcBorders>
              <w:top w:val="single" w:sz="6" w:space="0" w:color="D9E8F7"/>
              <w:left w:val="single" w:sz="6" w:space="0" w:color="D9E8F7"/>
              <w:bottom w:val="single" w:sz="6" w:space="0" w:color="D9E8F7"/>
              <w:right w:val="single" w:sz="6" w:space="0" w:color="D9E8F7"/>
            </w:tcBorders>
          </w:tcPr>
          <w:p>
            <w:pPr>
              <w:jc w:val="center"/>
            </w:pPr>
            <w:r>
              <w:rPr>
                <w:rFonts w:ascii="Arial" w:hAnsi="Arial" w:eastAsia="Arial"/>
                <w:b/>
                <w:color w:val="0B66D8"/>
                <w:sz w:val="17"/>
              </w:rPr>
              <w:t>4</w:t>
            </w:r>
          </w:p>
        </w:tc>
        <w:tc>
          <w:tcPr>
            <w:tcW w:type="dxa" w:w="6803"/>
            <w:tcBorders>
              <w:top w:val="single" w:sz="6" w:space="0" w:color="D9E8F7"/>
              <w:left w:val="single" w:sz="6" w:space="0" w:color="D9E8F7"/>
              <w:bottom w:val="single" w:sz="6" w:space="0" w:color="D9E8F7"/>
              <w:right w:val="single" w:sz="6" w:space="0" w:color="D9E8F7"/>
            </w:tcBorders>
          </w:tcPr>
          <w:p>
            <w:r>
              <w:rPr>
                <w:rFonts w:ascii="Arial" w:hAnsi="Arial" w:eastAsia="Arial"/>
                <w:b w:val="0"/>
                <w:color w:val="10223D"/>
                <w:sz w:val="17"/>
              </w:rPr>
              <w:t>Chọn được Continue with Google.</w:t>
            </w:r>
          </w:p>
        </w:tc>
        <w:tc>
          <w:tcPr>
            <w:tcW w:type="dxa" w:w="1928"/>
            <w:tcBorders>
              <w:top w:val="single" w:sz="6" w:space="0" w:color="D9E8F7"/>
              <w:left w:val="single" w:sz="6" w:space="0" w:color="D9E8F7"/>
              <w:bottom w:val="single" w:sz="6" w:space="0" w:color="D9E8F7"/>
              <w:right w:val="single" w:sz="6" w:space="0" w:color="D9E8F7"/>
            </w:tcBorders>
          </w:tcPr>
          <w:p>
            <w:r>
              <w:rPr>
                <w:rFonts w:ascii="Arial" w:hAnsi="Arial" w:eastAsia="Arial"/>
                <w:b w:val="0"/>
                <w:color w:val="10223D"/>
                <w:sz w:val="16"/>
              </w:rPr>
              <w:t>☐ Đạt / ☐ Chưa đạt</w:t>
            </w:r>
          </w:p>
        </w:tc>
      </w:tr>
      <w:tr>
        <w:tc>
          <w:tcPr>
            <w:tcW w:type="dxa" w:w="624"/>
            <w:tcBorders>
              <w:top w:val="single" w:sz="6" w:space="0" w:color="D9E8F7"/>
              <w:left w:val="single" w:sz="6" w:space="0" w:color="D9E8F7"/>
              <w:bottom w:val="single" w:sz="6" w:space="0" w:color="D9E8F7"/>
              <w:right w:val="single" w:sz="6" w:space="0" w:color="D9E8F7"/>
            </w:tcBorders>
          </w:tcPr>
          <w:p>
            <w:pPr>
              <w:jc w:val="center"/>
            </w:pPr>
            <w:r>
              <w:rPr>
                <w:rFonts w:ascii="Arial" w:hAnsi="Arial" w:eastAsia="Arial"/>
                <w:b/>
                <w:color w:val="0B66D8"/>
                <w:sz w:val="17"/>
              </w:rPr>
              <w:t>5</w:t>
            </w:r>
          </w:p>
        </w:tc>
        <w:tc>
          <w:tcPr>
            <w:tcW w:type="dxa" w:w="6803"/>
            <w:tcBorders>
              <w:top w:val="single" w:sz="6" w:space="0" w:color="D9E8F7"/>
              <w:left w:val="single" w:sz="6" w:space="0" w:color="D9E8F7"/>
              <w:bottom w:val="single" w:sz="6" w:space="0" w:color="D9E8F7"/>
              <w:right w:val="single" w:sz="6" w:space="0" w:color="D9E8F7"/>
            </w:tcBorders>
          </w:tcPr>
          <w:p>
            <w:r>
              <w:rPr>
                <w:rFonts w:ascii="Arial" w:hAnsi="Arial" w:eastAsia="Arial"/>
                <w:b w:val="0"/>
                <w:color w:val="10223D"/>
                <w:sz w:val="17"/>
              </w:rPr>
              <w:t>Đăng nhập được bằng tài khoản Google cần sử dụng.</w:t>
            </w:r>
          </w:p>
        </w:tc>
        <w:tc>
          <w:tcPr>
            <w:tcW w:type="dxa" w:w="1928"/>
            <w:tcBorders>
              <w:top w:val="single" w:sz="6" w:space="0" w:color="D9E8F7"/>
              <w:left w:val="single" w:sz="6" w:space="0" w:color="D9E8F7"/>
              <w:bottom w:val="single" w:sz="6" w:space="0" w:color="D9E8F7"/>
              <w:right w:val="single" w:sz="6" w:space="0" w:color="D9E8F7"/>
            </w:tcBorders>
          </w:tcPr>
          <w:p>
            <w:r>
              <w:rPr>
                <w:rFonts w:ascii="Arial" w:hAnsi="Arial" w:eastAsia="Arial"/>
                <w:b w:val="0"/>
                <w:color w:val="10223D"/>
                <w:sz w:val="16"/>
              </w:rPr>
              <w:t>☐ Đạt / ☐ Chưa đạt</w:t>
            </w:r>
          </w:p>
        </w:tc>
      </w:tr>
      <w:tr>
        <w:tc>
          <w:tcPr>
            <w:tcW w:type="dxa" w:w="624"/>
            <w:tcBorders>
              <w:top w:val="single" w:sz="6" w:space="0" w:color="D9E8F7"/>
              <w:left w:val="single" w:sz="6" w:space="0" w:color="D9E8F7"/>
              <w:bottom w:val="single" w:sz="6" w:space="0" w:color="D9E8F7"/>
              <w:right w:val="single" w:sz="6" w:space="0" w:color="D9E8F7"/>
            </w:tcBorders>
          </w:tcPr>
          <w:p>
            <w:pPr>
              <w:jc w:val="center"/>
            </w:pPr>
            <w:r>
              <w:rPr>
                <w:rFonts w:ascii="Arial" w:hAnsi="Arial" w:eastAsia="Arial"/>
                <w:b/>
                <w:color w:val="0B66D8"/>
                <w:sz w:val="17"/>
              </w:rPr>
              <w:t>6</w:t>
            </w:r>
          </w:p>
        </w:tc>
        <w:tc>
          <w:tcPr>
            <w:tcW w:type="dxa" w:w="6803"/>
            <w:tcBorders>
              <w:top w:val="single" w:sz="6" w:space="0" w:color="D9E8F7"/>
              <w:left w:val="single" w:sz="6" w:space="0" w:color="D9E8F7"/>
              <w:bottom w:val="single" w:sz="6" w:space="0" w:color="D9E8F7"/>
              <w:right w:val="single" w:sz="6" w:space="0" w:color="D9E8F7"/>
            </w:tcBorders>
          </w:tcPr>
          <w:p>
            <w:r>
              <w:rPr>
                <w:rFonts w:ascii="Arial" w:hAnsi="Arial" w:eastAsia="Arial"/>
                <w:b w:val="0"/>
                <w:color w:val="10223D"/>
                <w:sz w:val="17"/>
              </w:rPr>
              <w:t>Nhấp được Tiếp tục để hoàn tất cấp quyền đăng nhập.</w:t>
            </w:r>
          </w:p>
        </w:tc>
        <w:tc>
          <w:tcPr>
            <w:tcW w:type="dxa" w:w="1928"/>
            <w:tcBorders>
              <w:top w:val="single" w:sz="6" w:space="0" w:color="D9E8F7"/>
              <w:left w:val="single" w:sz="6" w:space="0" w:color="D9E8F7"/>
              <w:bottom w:val="single" w:sz="6" w:space="0" w:color="D9E8F7"/>
              <w:right w:val="single" w:sz="6" w:space="0" w:color="D9E8F7"/>
            </w:tcBorders>
          </w:tcPr>
          <w:p>
            <w:r>
              <w:rPr>
                <w:rFonts w:ascii="Arial" w:hAnsi="Arial" w:eastAsia="Arial"/>
                <w:b w:val="0"/>
                <w:color w:val="10223D"/>
                <w:sz w:val="16"/>
              </w:rPr>
              <w:t>☐ Đạt / ☐ Chưa đạt</w:t>
            </w:r>
          </w:p>
        </w:tc>
      </w:tr>
      <w:tr>
        <w:tc>
          <w:tcPr>
            <w:tcW w:type="dxa" w:w="624"/>
            <w:tcBorders>
              <w:top w:val="single" w:sz="6" w:space="0" w:color="D9E8F7"/>
              <w:left w:val="single" w:sz="6" w:space="0" w:color="D9E8F7"/>
              <w:bottom w:val="single" w:sz="6" w:space="0" w:color="D9E8F7"/>
              <w:right w:val="single" w:sz="6" w:space="0" w:color="D9E8F7"/>
            </w:tcBorders>
          </w:tcPr>
          <w:p>
            <w:pPr>
              <w:jc w:val="center"/>
            </w:pPr>
            <w:r>
              <w:rPr>
                <w:rFonts w:ascii="Arial" w:hAnsi="Arial" w:eastAsia="Arial"/>
                <w:b/>
                <w:color w:val="0B66D8"/>
                <w:sz w:val="17"/>
              </w:rPr>
              <w:t>7</w:t>
            </w:r>
          </w:p>
        </w:tc>
        <w:tc>
          <w:tcPr>
            <w:tcW w:type="dxa" w:w="6803"/>
            <w:tcBorders>
              <w:top w:val="single" w:sz="6" w:space="0" w:color="D9E8F7"/>
              <w:left w:val="single" w:sz="6" w:space="0" w:color="D9E8F7"/>
              <w:bottom w:val="single" w:sz="6" w:space="0" w:color="D9E8F7"/>
              <w:right w:val="single" w:sz="6" w:space="0" w:color="D9E8F7"/>
            </w:tcBorders>
          </w:tcPr>
          <w:p>
            <w:r>
              <w:rPr>
                <w:rFonts w:ascii="Arial" w:hAnsi="Arial" w:eastAsia="Arial"/>
                <w:b w:val="0"/>
                <w:color w:val="10223D"/>
                <w:sz w:val="17"/>
              </w:rPr>
              <w:t>Nhận biết được ô nhập lệnh “Ask anything”.</w:t>
            </w:r>
          </w:p>
        </w:tc>
        <w:tc>
          <w:tcPr>
            <w:tcW w:type="dxa" w:w="1928"/>
            <w:tcBorders>
              <w:top w:val="single" w:sz="6" w:space="0" w:color="D9E8F7"/>
              <w:left w:val="single" w:sz="6" w:space="0" w:color="D9E8F7"/>
              <w:bottom w:val="single" w:sz="6" w:space="0" w:color="D9E8F7"/>
              <w:right w:val="single" w:sz="6" w:space="0" w:color="D9E8F7"/>
            </w:tcBorders>
          </w:tcPr>
          <w:p>
            <w:r>
              <w:rPr>
                <w:rFonts w:ascii="Arial" w:hAnsi="Arial" w:eastAsia="Arial"/>
                <w:b w:val="0"/>
                <w:color w:val="10223D"/>
                <w:sz w:val="16"/>
              </w:rPr>
              <w:t>☐ Đạt / ☐ Chưa đạt</w:t>
            </w:r>
          </w:p>
        </w:tc>
      </w:tr>
      <w:tr>
        <w:tc>
          <w:tcPr>
            <w:tcW w:type="dxa" w:w="624"/>
            <w:tcBorders>
              <w:top w:val="single" w:sz="6" w:space="0" w:color="D9E8F7"/>
              <w:left w:val="single" w:sz="6" w:space="0" w:color="D9E8F7"/>
              <w:bottom w:val="single" w:sz="6" w:space="0" w:color="D9E8F7"/>
              <w:right w:val="single" w:sz="6" w:space="0" w:color="D9E8F7"/>
            </w:tcBorders>
          </w:tcPr>
          <w:p>
            <w:pPr>
              <w:jc w:val="center"/>
            </w:pPr>
            <w:r>
              <w:rPr>
                <w:rFonts w:ascii="Arial" w:hAnsi="Arial" w:eastAsia="Arial"/>
                <w:b/>
                <w:color w:val="0B66D8"/>
                <w:sz w:val="17"/>
              </w:rPr>
              <w:t>8</w:t>
            </w:r>
          </w:p>
        </w:tc>
        <w:tc>
          <w:tcPr>
            <w:tcW w:type="dxa" w:w="6803"/>
            <w:tcBorders>
              <w:top w:val="single" w:sz="6" w:space="0" w:color="D9E8F7"/>
              <w:left w:val="single" w:sz="6" w:space="0" w:color="D9E8F7"/>
              <w:bottom w:val="single" w:sz="6" w:space="0" w:color="D9E8F7"/>
              <w:right w:val="single" w:sz="6" w:space="0" w:color="D9E8F7"/>
            </w:tcBorders>
          </w:tcPr>
          <w:p>
            <w:r>
              <w:rPr>
                <w:rFonts w:ascii="Arial" w:hAnsi="Arial" w:eastAsia="Arial"/>
                <w:b w:val="0"/>
                <w:color w:val="10223D"/>
                <w:sz w:val="17"/>
              </w:rPr>
              <w:t>Mở được menu tệp/công cụ bằng biểu tượng dấu +.</w:t>
            </w:r>
          </w:p>
        </w:tc>
        <w:tc>
          <w:tcPr>
            <w:tcW w:type="dxa" w:w="1928"/>
            <w:tcBorders>
              <w:top w:val="single" w:sz="6" w:space="0" w:color="D9E8F7"/>
              <w:left w:val="single" w:sz="6" w:space="0" w:color="D9E8F7"/>
              <w:bottom w:val="single" w:sz="6" w:space="0" w:color="D9E8F7"/>
              <w:right w:val="single" w:sz="6" w:space="0" w:color="D9E8F7"/>
            </w:tcBorders>
          </w:tcPr>
          <w:p>
            <w:r>
              <w:rPr>
                <w:rFonts w:ascii="Arial" w:hAnsi="Arial" w:eastAsia="Arial"/>
                <w:b w:val="0"/>
                <w:color w:val="10223D"/>
                <w:sz w:val="16"/>
              </w:rPr>
              <w:t>☐ Đạt / ☐ Chưa đạt</w:t>
            </w:r>
          </w:p>
        </w:tc>
      </w:tr>
      <w:tr>
        <w:tc>
          <w:tcPr>
            <w:tcW w:type="dxa" w:w="624"/>
            <w:tcBorders>
              <w:top w:val="single" w:sz="6" w:space="0" w:color="D9E8F7"/>
              <w:left w:val="single" w:sz="6" w:space="0" w:color="D9E8F7"/>
              <w:bottom w:val="single" w:sz="6" w:space="0" w:color="D9E8F7"/>
              <w:right w:val="single" w:sz="6" w:space="0" w:color="D9E8F7"/>
            </w:tcBorders>
          </w:tcPr>
          <w:p>
            <w:pPr>
              <w:jc w:val="center"/>
            </w:pPr>
            <w:r>
              <w:rPr>
                <w:rFonts w:ascii="Arial" w:hAnsi="Arial" w:eastAsia="Arial"/>
                <w:b/>
                <w:color w:val="0B66D8"/>
                <w:sz w:val="17"/>
              </w:rPr>
              <w:t>9</w:t>
            </w:r>
          </w:p>
        </w:tc>
        <w:tc>
          <w:tcPr>
            <w:tcW w:type="dxa" w:w="6803"/>
            <w:tcBorders>
              <w:top w:val="single" w:sz="6" w:space="0" w:color="D9E8F7"/>
              <w:left w:val="single" w:sz="6" w:space="0" w:color="D9E8F7"/>
              <w:bottom w:val="single" w:sz="6" w:space="0" w:color="D9E8F7"/>
              <w:right w:val="single" w:sz="6" w:space="0" w:color="D9E8F7"/>
            </w:tcBorders>
          </w:tcPr>
          <w:p>
            <w:r>
              <w:rPr>
                <w:rFonts w:ascii="Arial" w:hAnsi="Arial" w:eastAsia="Arial"/>
                <w:b w:val="0"/>
                <w:color w:val="10223D"/>
                <w:sz w:val="17"/>
              </w:rPr>
              <w:t>Mở được thanh bên để xem New chat, Search chats, Library, Projects...</w:t>
            </w:r>
          </w:p>
        </w:tc>
        <w:tc>
          <w:tcPr>
            <w:tcW w:type="dxa" w:w="1928"/>
            <w:tcBorders>
              <w:top w:val="single" w:sz="6" w:space="0" w:color="D9E8F7"/>
              <w:left w:val="single" w:sz="6" w:space="0" w:color="D9E8F7"/>
              <w:bottom w:val="single" w:sz="6" w:space="0" w:color="D9E8F7"/>
              <w:right w:val="single" w:sz="6" w:space="0" w:color="D9E8F7"/>
            </w:tcBorders>
          </w:tcPr>
          <w:p>
            <w:r>
              <w:rPr>
                <w:rFonts w:ascii="Arial" w:hAnsi="Arial" w:eastAsia="Arial"/>
                <w:b w:val="0"/>
                <w:color w:val="10223D"/>
                <w:sz w:val="16"/>
              </w:rPr>
              <w:t>☐ Đạt / ☐ Chưa đạt</w:t>
            </w:r>
          </w:p>
        </w:tc>
      </w:tr>
      <w:tr>
        <w:tc>
          <w:tcPr>
            <w:tcW w:type="dxa" w:w="624"/>
            <w:tcBorders>
              <w:top w:val="single" w:sz="6" w:space="0" w:color="D9E8F7"/>
              <w:left w:val="single" w:sz="6" w:space="0" w:color="D9E8F7"/>
              <w:bottom w:val="single" w:sz="6" w:space="0" w:color="D9E8F7"/>
              <w:right w:val="single" w:sz="6" w:space="0" w:color="D9E8F7"/>
            </w:tcBorders>
          </w:tcPr>
          <w:p>
            <w:pPr>
              <w:jc w:val="center"/>
            </w:pPr>
            <w:r>
              <w:rPr>
                <w:rFonts w:ascii="Arial" w:hAnsi="Arial" w:eastAsia="Arial"/>
                <w:b/>
                <w:color w:val="0B66D8"/>
                <w:sz w:val="17"/>
              </w:rPr>
              <w:t>10</w:t>
            </w:r>
          </w:p>
        </w:tc>
        <w:tc>
          <w:tcPr>
            <w:tcW w:type="dxa" w:w="6803"/>
            <w:tcBorders>
              <w:top w:val="single" w:sz="6" w:space="0" w:color="D9E8F7"/>
              <w:left w:val="single" w:sz="6" w:space="0" w:color="D9E8F7"/>
              <w:bottom w:val="single" w:sz="6" w:space="0" w:color="D9E8F7"/>
              <w:right w:val="single" w:sz="6" w:space="0" w:color="D9E8F7"/>
            </w:tcBorders>
          </w:tcPr>
          <w:p>
            <w:r>
              <w:rPr>
                <w:rFonts w:ascii="Arial" w:hAnsi="Arial" w:eastAsia="Arial"/>
                <w:b w:val="0"/>
                <w:color w:val="10223D"/>
                <w:sz w:val="17"/>
              </w:rPr>
              <w:t>Biết báo giảng viên nếu tài khoản hoặc giao diện có lỗi khác với hướng dẫn.</w:t>
            </w:r>
          </w:p>
        </w:tc>
        <w:tc>
          <w:tcPr>
            <w:tcW w:type="dxa" w:w="1928"/>
            <w:tcBorders>
              <w:top w:val="single" w:sz="6" w:space="0" w:color="D9E8F7"/>
              <w:left w:val="single" w:sz="6" w:space="0" w:color="D9E8F7"/>
              <w:bottom w:val="single" w:sz="6" w:space="0" w:color="D9E8F7"/>
              <w:right w:val="single" w:sz="6" w:space="0" w:color="D9E8F7"/>
            </w:tcBorders>
          </w:tcPr>
          <w:p>
            <w:r>
              <w:rPr>
                <w:rFonts w:ascii="Arial" w:hAnsi="Arial" w:eastAsia="Arial"/>
                <w:b w:val="0"/>
                <w:color w:val="10223D"/>
                <w:sz w:val="16"/>
              </w:rPr>
              <w:t>☐ Đạt / ☐ Chưa đạt</w:t>
            </w:r>
          </w:p>
        </w:tc>
      </w:tr>
    </w:tbl>
    <w:sectPr w:rsidR="00FC693F" w:rsidRPr="0006063C" w:rsidSect="00034616">
      <w:headerReference w:type="default" r:id="rId9"/>
      <w:footerReference w:type="default" r:id="rId10"/>
      <w:pgSz w:w="11906" w:h="16838"/>
      <w:pgMar w:top="1446" w:right="1134" w:bottom="1134" w:left="1417" w:header="255" w:footer="425"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tbl>
    <w:tblPr>
      <w:tblW w:type="auto" w:w="0"/>
      <w:jc w:val="center"/>
      <w:tblLayout w:type="fixed"/>
      <w:tblLook w:firstColumn="1" w:firstRow="1" w:lastColumn="0" w:lastRow="0" w:noHBand="0" w:noVBand="1" w:val="04A0"/>
    </w:tblPr>
    <w:tblGrid>
      <w:gridCol w:w="6350"/>
      <w:gridCol w:w="3005"/>
    </w:tblGrid>
    <w:tr>
      <w:tc>
        <w:tcPr>
          <w:tcW w:type="dxa" w:w="6350"/>
          <w:tcBorders>
            <w:top w:val="single" w:sz="0" w:space="0" w:color="FFFFFF"/>
            <w:left w:val="single" w:sz="0" w:space="0" w:color="FFFFFF"/>
            <w:bottom w:val="single" w:sz="0" w:space="0" w:color="FFFFFF"/>
            <w:right w:val="single" w:sz="0" w:space="0" w:color="FFFFFF"/>
          </w:tcBorders>
        </w:tcPr>
        <w:p>
          <w:r>
            <w:rPr>
              <w:rFonts w:ascii="Arial" w:hAnsi="Arial" w:eastAsia="Arial"/>
              <w:b w:val="0"/>
              <w:color w:val="5F7895"/>
              <w:sz w:val="16"/>
            </w:rPr>
            <w:t>CuongTech DocuForge AI - Hướng dẫn đăng nhập ChatGPT</w:t>
          </w:r>
        </w:p>
      </w:tc>
      <w:tc>
        <w:tcPr>
          <w:tcW w:type="dxa" w:w="3005"/>
          <w:tcBorders>
            <w:top w:val="single" w:sz="0" w:space="0" w:color="FFFFFF"/>
            <w:left w:val="single" w:sz="0" w:space="0" w:color="FFFFFF"/>
            <w:bottom w:val="single" w:sz="0" w:space="0" w:color="FFFFFF"/>
            <w:right w:val="single" w:sz="0" w:space="0" w:color="FFFFFF"/>
          </w:tcBorders>
        </w:tcPr>
        <w:p>
          <w:pPr>
            <w:jc w:val="right"/>
          </w:pPr>
          <w:r>
            <w:rPr>
              <w:rFonts w:ascii="Arial" w:hAnsi="Arial" w:eastAsia="Arial"/>
              <w:b w:val="0"/>
              <w:color w:val="5F7895"/>
              <w:sz w:val="16"/>
            </w:rPr>
            <w:t xml:space="preserve">v1.2 | Trang </w:t>
          </w:r>
          <w:r>
            <w:fldChar w:fldCharType="begin"/>
          </w:r>
          <w:r>
            <w:instrText xml:space="preserve">PAGE</w:instrText>
          </w:r>
          <w:r>
            <w:fldChar w:fldCharType="separate"/>
          </w:r>
          <w:r>
            <w:t>1</w:t>
          </w:r>
          <w:r>
            <w:fldChar w:fldCharType="end"/>
          </w:r>
          <w:r>
            <w:rPr>
              <w:rFonts w:ascii="Arial" w:hAnsi="Arial" w:eastAsia="Arial"/>
              <w:b w:val="0"/>
              <w:color w:val="5F7895"/>
              <w:sz w:val="16"/>
            </w:rPr>
            <w:t>/</w:t>
          </w:r>
          <w:r>
            <w:fldChar w:fldCharType="begin"/>
          </w:r>
          <w:r>
            <w:instrText xml:space="preserve">NUMPAGES</w:instrText>
          </w:r>
          <w:r>
            <w:fldChar w:fldCharType="separate"/>
          </w:r>
          <w:r>
            <w:t>1</w:t>
          </w:r>
          <w:r>
            <w:fldChar w:fldCharType="end"/>
          </w:r>
        </w:p>
      </w:tc>
    </w:tr>
  </w:tbl>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spacing w:after="0" w:before="0"/>
      <w:jc w:val="center"/>
    </w:pPr>
    <w:r>
      <w:drawing>
        <wp:inline xmlns:a="http://schemas.openxmlformats.org/drawingml/2006/main" xmlns:pic="http://schemas.openxmlformats.org/drawingml/2006/picture">
          <wp:extent cx="5940000" cy="726000"/>
          <wp:docPr id="1" name="Picture 1" descr="Image: item1.xml"/>
          <wp:cNvGraphicFramePr>
            <a:graphicFrameLocks noChangeAspect="1"/>
          </wp:cNvGraphicFramePr>
          <a:graphic>
            <a:graphicData uri="http://schemas.openxmlformats.org/drawingml/2006/picture">
              <pic:pic>
                <pic:nvPicPr>
                  <pic:cNvPr id="0" name="header_banner_word.png"/>
                  <pic:cNvPicPr/>
                </pic:nvPicPr>
                <pic:blipFill>
                  <a:blip r:embed="rId1"/>
                  <a:stretch>
                    <a:fillRect/>
                  </a:stretch>
                </pic:blipFill>
                <pic:spPr>
                  <a:xfrm>
                    <a:off x="0" y="0"/>
                    <a:ext cx="5940000" cy="726000"/>
                  </a:xfrm>
                  <a:prstGeom prst="rect"/>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after="120" w:line="276" w:lineRule="auto"/>
    </w:pPr>
    <w:rPr>
      <w:rFonts w:ascii="Arial" w:hAnsi="Arial" w:eastAsia="Arial"/>
      <w:color w:val="10223D"/>
      <w:sz w:val="22"/>
    </w:rPr>
  </w:style>
  <w:style w:type="paragraph" w:styleId="Header">
    <w:name w:val="header"/>
    <w:basedOn w:val="Normal"/>
    <w:link w:val="HeaderChar"/>
    <w:uiPriority w:val="99"/>
    <w:unhideWhenUsed/>
    <w:rsid w:val="00E618BF"/>
    <w:pPr>
      <w:tabs>
        <w:tab w:val="center" w:pos="4680"/>
        <w:tab w:val="right" w:pos="9360"/>
      </w:tabs>
      <w:spacing w:after="0" w:line="240" w:lineRule="auto"/>
    </w:pPr>
    <w:rPr>
      <w:rFonts w:ascii="Arial" w:hAnsi="Arial" w:eastAsia="Arial"/>
    </w:rPr>
  </w:style>
  <w:style w:type="character" w:customStyle="1" w:styleId="HeaderChar">
    <w:name w:val="Header Char"/>
    <w:basedOn w:val="DefaultParagraphFont"/>
    <w:link w:val="Header"/>
    <w:uiPriority w:val="99"/>
    <w:rsid w:val="00E618BF"/>
    <w:rPr>
      <w:rFonts w:ascii="Arial" w:hAnsi="Arial" w:eastAsia="Arial"/>
    </w:rPr>
  </w:style>
  <w:style w:type="paragraph" w:styleId="Footer">
    <w:name w:val="footer"/>
    <w:basedOn w:val="Normal"/>
    <w:link w:val="FooterChar"/>
    <w:uiPriority w:val="99"/>
    <w:unhideWhenUsed/>
    <w:rsid w:val="00E618BF"/>
    <w:pPr>
      <w:tabs>
        <w:tab w:val="center" w:pos="4680"/>
        <w:tab w:val="right" w:pos="9360"/>
      </w:tabs>
      <w:spacing w:after="0" w:line="240" w:lineRule="auto"/>
    </w:pPr>
    <w:rPr>
      <w:rFonts w:ascii="Arial" w:hAnsi="Arial" w:eastAsia="Arial"/>
    </w:rPr>
  </w:style>
  <w:style w:type="character" w:customStyle="1" w:styleId="FooterChar">
    <w:name w:val="Footer Char"/>
    <w:basedOn w:val="DefaultParagraphFont"/>
    <w:link w:val="Footer"/>
    <w:uiPriority w:val="99"/>
    <w:rsid w:val="00E618BF"/>
    <w:rPr>
      <w:rFonts w:ascii="Arial" w:hAnsi="Arial" w:eastAsia="Arial"/>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Arial" w:hAnsi="Arial" w:eastAsia="Arial"/>
      <w:b/>
      <w:bCs/>
      <w:color w:val="062B63"/>
      <w:sz w:val="37"/>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Arial" w:hAnsi="Arial" w:eastAsia="Arial"/>
      <w:b/>
      <w:bCs/>
      <w:color w:val="0B66D8"/>
      <w:sz w:val="28"/>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Arial" w:hAnsi="Arial" w:eastAsia="Arial"/>
      <w:b/>
      <w:bCs/>
      <w:color w:val="062B63"/>
      <w:sz w:val="24"/>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ascii="Arial" w:hAnsi="Arial" w:eastAsia="Arial"/>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ascii="Arial" w:hAnsi="Arial" w:eastAsia="Arial"/>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ascii="Arial" w:hAnsi="Arial" w:eastAsia="Arial"/>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ascii="Arial" w:hAnsi="Arial" w:eastAsia="Arial"/>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ascii="Arial" w:hAnsi="Arial" w:eastAsia="Arial"/>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ascii="Arial" w:hAnsi="Arial" w:eastAsia="Arial"/>
      <w:i/>
      <w:iCs/>
      <w:color w:val="404040" w:themeColor="text1" w:themeTint="BF"/>
      <w:sz w:val="20"/>
      <w:szCs w:val="20"/>
    </w:rPr>
  </w:style>
  <w:style w:type="character" w:default="1" w:styleId="DefaultParagraphFont">
    <w:name w:val="Default Paragraph Font"/>
    <w:uiPriority w:val="1"/>
    <w:semiHidden/>
    <w:unhideWhenUsed/>
    <w:rPr>
      <w:rFonts w:ascii="Arial" w:hAnsi="Arial" w:eastAsia="Arial"/>
    </w:rPr>
  </w:style>
  <w:style w:type="table" w:default="1" w:styleId="TableNormal">
    <w:name w:val="Normal Table"/>
    <w:uiPriority w:val="99"/>
    <w:semiHidden/>
    <w:unhideWhenUsed/>
    <w:rPr>
      <w:rFonts w:ascii="Arial" w:hAnsi="Arial" w:eastAsia="Arial"/>
    </w:rPr>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rPr>
      <w:rFonts w:ascii="Arial" w:hAnsi="Arial" w:eastAsia="Arial"/>
    </w:r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ascii="Arial" w:hAnsi="Arial" w:eastAsia="Arial"/>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ascii="Arial" w:hAnsi="Arial" w:eastAsia="Arial"/>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ascii="Arial" w:hAnsi="Arial" w:eastAsia="Arial"/>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ascii="Arial" w:hAnsi="Arial" w:eastAsia="Arial"/>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ascii="Arial" w:hAnsi="Arial" w:eastAsia="Arial"/>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ascii="Arial" w:hAnsi="Arial" w:eastAsia="Arial"/>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ascii="Arial" w:hAnsi="Arial" w:eastAsia="Arial"/>
      <w:i/>
      <w:iCs/>
      <w:color w:val="4F81BD" w:themeColor="accent1"/>
      <w:spacing w:val="15"/>
      <w:sz w:val="24"/>
      <w:szCs w:val="24"/>
    </w:rPr>
  </w:style>
  <w:style w:type="paragraph" w:styleId="ListParagraph">
    <w:name w:val="List Paragraph"/>
    <w:basedOn w:val="Normal"/>
    <w:uiPriority w:val="34"/>
    <w:qFormat/>
    <w:rsid w:val="00FC693F"/>
    <w:pPr>
      <w:ind w:left="720"/>
      <w:contextualSpacing/>
    </w:pPr>
    <w:rPr>
      <w:rFonts w:ascii="Arial" w:hAnsi="Arial" w:eastAsia="Arial"/>
    </w:rPr>
  </w:style>
  <w:style w:type="paragraph" w:styleId="BodyText">
    <w:name w:val="Body Text"/>
    <w:basedOn w:val="Normal"/>
    <w:link w:val="BodyTextChar"/>
    <w:uiPriority w:val="99"/>
    <w:unhideWhenUsed/>
    <w:rsid w:val="00AA1D8D"/>
    <w:pPr>
      <w:spacing w:after="120"/>
    </w:pPr>
    <w:rPr>
      <w:rFonts w:ascii="Arial" w:hAnsi="Arial" w:eastAsia="Arial"/>
    </w:rPr>
  </w:style>
  <w:style w:type="character" w:customStyle="1" w:styleId="BodyTextChar">
    <w:name w:val="Body Text Char"/>
    <w:basedOn w:val="DefaultParagraphFont"/>
    <w:link w:val="BodyText"/>
    <w:uiPriority w:val="99"/>
    <w:rsid w:val="00AA1D8D"/>
    <w:rPr>
      <w:rFonts w:ascii="Arial" w:hAnsi="Arial" w:eastAsia="Arial"/>
    </w:rPr>
  </w:style>
  <w:style w:type="paragraph" w:styleId="BodyText2">
    <w:name w:val="Body Text 2"/>
    <w:basedOn w:val="Normal"/>
    <w:link w:val="BodyText2Char"/>
    <w:uiPriority w:val="99"/>
    <w:unhideWhenUsed/>
    <w:rsid w:val="00AA1D8D"/>
    <w:pPr>
      <w:spacing w:after="120" w:line="480" w:lineRule="auto"/>
    </w:pPr>
    <w:rPr>
      <w:rFonts w:ascii="Arial" w:hAnsi="Arial" w:eastAsia="Arial"/>
    </w:rPr>
  </w:style>
  <w:style w:type="character" w:customStyle="1" w:styleId="BodyText2Char">
    <w:name w:val="Body Text 2 Char"/>
    <w:basedOn w:val="DefaultParagraphFont"/>
    <w:link w:val="BodyText2"/>
    <w:uiPriority w:val="99"/>
    <w:rsid w:val="00AA1D8D"/>
    <w:rPr>
      <w:rFonts w:ascii="Arial" w:hAnsi="Arial" w:eastAsia="Arial"/>
    </w:rPr>
  </w:style>
  <w:style w:type="paragraph" w:styleId="BodyText3">
    <w:name w:val="Body Text 3"/>
    <w:basedOn w:val="Normal"/>
    <w:link w:val="BodyText3Char"/>
    <w:uiPriority w:val="99"/>
    <w:unhideWhenUsed/>
    <w:rsid w:val="00AA1D8D"/>
    <w:pPr>
      <w:spacing w:after="120"/>
    </w:pPr>
    <w:rPr>
      <w:rFonts w:ascii="Arial" w:hAnsi="Arial" w:eastAsia="Arial"/>
      <w:sz w:val="16"/>
      <w:szCs w:val="16"/>
    </w:rPr>
  </w:style>
  <w:style w:type="character" w:customStyle="1" w:styleId="BodyText3Char">
    <w:name w:val="Body Text 3 Char"/>
    <w:basedOn w:val="DefaultParagraphFont"/>
    <w:link w:val="BodyText3"/>
    <w:uiPriority w:val="99"/>
    <w:rsid w:val="00AA1D8D"/>
    <w:rPr>
      <w:rFonts w:ascii="Arial" w:hAnsi="Arial" w:eastAsia="Arial"/>
      <w:sz w:val="16"/>
      <w:szCs w:val="16"/>
    </w:rPr>
  </w:style>
  <w:style w:type="paragraph" w:styleId="List">
    <w:name w:val="List"/>
    <w:basedOn w:val="Normal"/>
    <w:uiPriority w:val="99"/>
    <w:unhideWhenUsed/>
    <w:rsid w:val="00AA1D8D"/>
    <w:pPr>
      <w:ind w:left="360" w:hanging="360"/>
      <w:contextualSpacing/>
    </w:pPr>
    <w:rPr>
      <w:rFonts w:ascii="Arial" w:hAnsi="Arial" w:eastAsia="Arial"/>
    </w:rPr>
  </w:style>
  <w:style w:type="paragraph" w:styleId="List2">
    <w:name w:val="List 2"/>
    <w:basedOn w:val="Normal"/>
    <w:uiPriority w:val="99"/>
    <w:unhideWhenUsed/>
    <w:rsid w:val="00326F90"/>
    <w:pPr>
      <w:ind w:left="720" w:hanging="360"/>
      <w:contextualSpacing/>
    </w:pPr>
    <w:rPr>
      <w:rFonts w:ascii="Arial" w:hAnsi="Arial" w:eastAsia="Arial"/>
    </w:rPr>
  </w:style>
  <w:style w:type="paragraph" w:styleId="List3">
    <w:name w:val="List 3"/>
    <w:basedOn w:val="Normal"/>
    <w:uiPriority w:val="99"/>
    <w:unhideWhenUsed/>
    <w:rsid w:val="00326F90"/>
    <w:pPr>
      <w:ind w:left="1080" w:hanging="360"/>
      <w:contextualSpacing/>
    </w:pPr>
    <w:rPr>
      <w:rFonts w:ascii="Arial" w:hAnsi="Arial" w:eastAsia="Arial"/>
    </w:rPr>
  </w:style>
  <w:style w:type="paragraph" w:styleId="ListBullet">
    <w:name w:val="List Bullet"/>
    <w:basedOn w:val="Normal"/>
    <w:uiPriority w:val="99"/>
    <w:unhideWhenUsed/>
    <w:rsid w:val="00326F90"/>
    <w:pPr>
      <w:numPr>
        <w:numId w:val="1"/>
      </w:numPr>
      <w:contextualSpacing/>
    </w:pPr>
    <w:rPr>
      <w:rFonts w:ascii="Arial" w:hAnsi="Arial" w:eastAsia="Arial"/>
    </w:rPr>
  </w:style>
  <w:style w:type="paragraph" w:styleId="ListBullet2">
    <w:name w:val="List Bullet 2"/>
    <w:basedOn w:val="Normal"/>
    <w:uiPriority w:val="99"/>
    <w:unhideWhenUsed/>
    <w:rsid w:val="00326F90"/>
    <w:pPr>
      <w:numPr>
        <w:numId w:val="2"/>
      </w:numPr>
      <w:contextualSpacing/>
    </w:pPr>
    <w:rPr>
      <w:rFonts w:ascii="Arial" w:hAnsi="Arial" w:eastAsia="Arial"/>
    </w:rPr>
  </w:style>
  <w:style w:type="paragraph" w:styleId="ListBullet3">
    <w:name w:val="List Bullet 3"/>
    <w:basedOn w:val="Normal"/>
    <w:uiPriority w:val="99"/>
    <w:unhideWhenUsed/>
    <w:rsid w:val="00326F90"/>
    <w:pPr>
      <w:numPr>
        <w:numId w:val="3"/>
      </w:numPr>
      <w:contextualSpacing/>
    </w:pPr>
    <w:rPr>
      <w:rFonts w:ascii="Arial" w:hAnsi="Arial" w:eastAsia="Arial"/>
    </w:rPr>
  </w:style>
  <w:style w:type="paragraph" w:styleId="ListNumber">
    <w:name w:val="List Number"/>
    <w:basedOn w:val="Normal"/>
    <w:uiPriority w:val="99"/>
    <w:unhideWhenUsed/>
    <w:rsid w:val="00326F90"/>
    <w:pPr>
      <w:numPr>
        <w:numId w:val="5"/>
      </w:numPr>
      <w:contextualSpacing/>
    </w:pPr>
    <w:rPr>
      <w:rFonts w:ascii="Arial" w:hAnsi="Arial" w:eastAsia="Arial"/>
    </w:rPr>
  </w:style>
  <w:style w:type="paragraph" w:styleId="ListNumber2">
    <w:name w:val="List Number 2"/>
    <w:basedOn w:val="Normal"/>
    <w:uiPriority w:val="99"/>
    <w:unhideWhenUsed/>
    <w:rsid w:val="0029639D"/>
    <w:pPr>
      <w:numPr>
        <w:numId w:val="6"/>
      </w:numPr>
      <w:contextualSpacing/>
    </w:pPr>
    <w:rPr>
      <w:rFonts w:ascii="Arial" w:hAnsi="Arial" w:eastAsia="Arial"/>
    </w:rPr>
  </w:style>
  <w:style w:type="paragraph" w:styleId="ListNumber3">
    <w:name w:val="List Number 3"/>
    <w:basedOn w:val="Normal"/>
    <w:uiPriority w:val="99"/>
    <w:unhideWhenUsed/>
    <w:rsid w:val="0029639D"/>
    <w:pPr>
      <w:numPr>
        <w:numId w:val="7"/>
      </w:numPr>
      <w:contextualSpacing/>
    </w:pPr>
    <w:rPr>
      <w:rFonts w:ascii="Arial" w:hAnsi="Arial" w:eastAsia="Arial"/>
    </w:rPr>
  </w:style>
  <w:style w:type="paragraph" w:styleId="ListContinue">
    <w:name w:val="List Continue"/>
    <w:basedOn w:val="Normal"/>
    <w:uiPriority w:val="99"/>
    <w:unhideWhenUsed/>
    <w:rsid w:val="0029639D"/>
    <w:pPr>
      <w:spacing w:after="120"/>
      <w:ind w:left="360"/>
      <w:contextualSpacing/>
    </w:pPr>
    <w:rPr>
      <w:rFonts w:ascii="Arial" w:hAnsi="Arial" w:eastAsia="Arial"/>
    </w:rPr>
  </w:style>
  <w:style w:type="paragraph" w:styleId="ListContinue2">
    <w:name w:val="List Continue 2"/>
    <w:basedOn w:val="Normal"/>
    <w:uiPriority w:val="99"/>
    <w:unhideWhenUsed/>
    <w:rsid w:val="0029639D"/>
    <w:pPr>
      <w:spacing w:after="120"/>
      <w:ind w:left="720"/>
      <w:contextualSpacing/>
    </w:pPr>
    <w:rPr>
      <w:rFonts w:ascii="Arial" w:hAnsi="Arial" w:eastAsia="Arial"/>
    </w:rPr>
  </w:style>
  <w:style w:type="paragraph" w:styleId="ListContinue3">
    <w:name w:val="List Continue 3"/>
    <w:basedOn w:val="Normal"/>
    <w:uiPriority w:val="99"/>
    <w:unhideWhenUsed/>
    <w:rsid w:val="0029639D"/>
    <w:pPr>
      <w:spacing w:after="120"/>
      <w:ind w:left="1080"/>
      <w:contextualSpacing/>
    </w:pPr>
    <w:rPr>
      <w:rFonts w:ascii="Arial" w:hAnsi="Arial" w:eastAsia="Arial"/>
    </w:r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Arial" w:hAnsi="Arial" w:eastAsia="Arial"/>
      <w:sz w:val="20"/>
      <w:szCs w:val="20"/>
    </w:rPr>
  </w:style>
  <w:style w:type="character" w:customStyle="1" w:styleId="MacroTextChar">
    <w:name w:val="Macro Text Char"/>
    <w:basedOn w:val="DefaultParagraphFont"/>
    <w:link w:val="MacroText"/>
    <w:uiPriority w:val="99"/>
    <w:rsid w:val="0029639D"/>
    <w:rPr>
      <w:rFonts w:ascii="Arial" w:hAnsi="Arial" w:eastAsia="Arial"/>
      <w:sz w:val="20"/>
      <w:szCs w:val="20"/>
    </w:rPr>
  </w:style>
  <w:style w:type="paragraph" w:styleId="Quote">
    <w:name w:val="Quote"/>
    <w:basedOn w:val="Normal"/>
    <w:next w:val="Normal"/>
    <w:link w:val="QuoteChar"/>
    <w:uiPriority w:val="29"/>
    <w:qFormat/>
    <w:rsid w:val="00FC693F"/>
    <w:rPr>
      <w:rFonts w:ascii="Arial" w:hAnsi="Arial" w:eastAsia="Arial"/>
      <w:i/>
      <w:iCs/>
      <w:color w:val="000000" w:themeColor="text1"/>
    </w:rPr>
  </w:style>
  <w:style w:type="character" w:customStyle="1" w:styleId="QuoteChar">
    <w:name w:val="Quote Char"/>
    <w:basedOn w:val="DefaultParagraphFont"/>
    <w:link w:val="Quote"/>
    <w:uiPriority w:val="29"/>
    <w:rsid w:val="00FC693F"/>
    <w:rPr>
      <w:rFonts w:ascii="Arial" w:hAnsi="Arial" w:eastAsia="Arial"/>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ascii="Arial" w:hAnsi="Arial" w:eastAsia="Arial"/>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ascii="Arial" w:hAnsi="Arial" w:eastAsia="Arial"/>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ascii="Arial" w:hAnsi="Arial" w:eastAsia="Arial"/>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ascii="Arial" w:hAnsi="Arial" w:eastAsia="Arial"/>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ascii="Arial" w:hAnsi="Arial" w:eastAsia="Arial"/>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ascii="Arial" w:hAnsi="Arial" w:eastAsia="Arial"/>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rFonts w:ascii="Arial" w:hAnsi="Arial" w:eastAsia="Arial"/>
      <w:b/>
      <w:bCs/>
      <w:color w:val="4F81BD" w:themeColor="accent1"/>
      <w:sz w:val="18"/>
      <w:szCs w:val="18"/>
    </w:rPr>
  </w:style>
  <w:style w:type="character" w:styleId="Strong">
    <w:name w:val="Strong"/>
    <w:basedOn w:val="DefaultParagraphFont"/>
    <w:uiPriority w:val="22"/>
    <w:qFormat/>
    <w:rsid w:val="00FC693F"/>
    <w:rPr>
      <w:rFonts w:ascii="Arial" w:hAnsi="Arial" w:eastAsia="Arial"/>
      <w:b/>
      <w:bCs/>
    </w:rPr>
  </w:style>
  <w:style w:type="character" w:styleId="Emphasis">
    <w:name w:val="Emphasis"/>
    <w:basedOn w:val="DefaultParagraphFont"/>
    <w:uiPriority w:val="20"/>
    <w:qFormat/>
    <w:rsid w:val="00FC693F"/>
    <w:rPr>
      <w:rFonts w:ascii="Arial" w:hAnsi="Arial" w:eastAsia="Arial"/>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rFonts w:ascii="Arial" w:hAnsi="Arial" w:eastAsia="Arial"/>
      <w:b/>
      <w:bCs/>
      <w:i/>
      <w:iCs/>
      <w:color w:val="4F81BD" w:themeColor="accent1"/>
    </w:rPr>
  </w:style>
  <w:style w:type="character" w:customStyle="1" w:styleId="IntenseQuoteChar">
    <w:name w:val="Intense Quote Char"/>
    <w:basedOn w:val="DefaultParagraphFont"/>
    <w:link w:val="IntenseQuote"/>
    <w:uiPriority w:val="30"/>
    <w:rsid w:val="00FC693F"/>
    <w:rPr>
      <w:rFonts w:ascii="Arial" w:hAnsi="Arial" w:eastAsia="Arial"/>
      <w:b/>
      <w:bCs/>
      <w:i/>
      <w:iCs/>
      <w:color w:val="4F81BD" w:themeColor="accent1"/>
    </w:rPr>
  </w:style>
  <w:style w:type="character" w:styleId="SubtleEmphasis">
    <w:name w:val="Subtle Emphasis"/>
    <w:basedOn w:val="DefaultParagraphFont"/>
    <w:uiPriority w:val="19"/>
    <w:qFormat/>
    <w:rsid w:val="00FC693F"/>
    <w:rPr>
      <w:rFonts w:ascii="Arial" w:hAnsi="Arial" w:eastAsia="Arial"/>
      <w:i/>
      <w:iCs/>
      <w:color w:val="808080" w:themeColor="text1" w:themeTint="7F"/>
    </w:rPr>
  </w:style>
  <w:style w:type="character" w:styleId="IntenseEmphasis">
    <w:name w:val="Intense Emphasis"/>
    <w:basedOn w:val="DefaultParagraphFont"/>
    <w:uiPriority w:val="21"/>
    <w:qFormat/>
    <w:rsid w:val="00FC693F"/>
    <w:rPr>
      <w:rFonts w:ascii="Arial" w:hAnsi="Arial" w:eastAsia="Arial"/>
      <w:b/>
      <w:bCs/>
      <w:i/>
      <w:iCs/>
      <w:color w:val="4F81BD" w:themeColor="accent1"/>
    </w:rPr>
  </w:style>
  <w:style w:type="character" w:styleId="SubtleReference">
    <w:name w:val="Subtle Reference"/>
    <w:basedOn w:val="DefaultParagraphFont"/>
    <w:uiPriority w:val="31"/>
    <w:qFormat/>
    <w:rsid w:val="00FC693F"/>
    <w:rPr>
      <w:rFonts w:ascii="Arial" w:hAnsi="Arial" w:eastAsia="Arial"/>
      <w:smallCaps/>
      <w:color w:val="C0504D" w:themeColor="accent2"/>
      <w:u w:val="single"/>
    </w:rPr>
  </w:style>
  <w:style w:type="character" w:styleId="IntenseReference">
    <w:name w:val="Intense Reference"/>
    <w:basedOn w:val="DefaultParagraphFont"/>
    <w:uiPriority w:val="32"/>
    <w:qFormat/>
    <w:rsid w:val="00FC693F"/>
    <w:rPr>
      <w:rFonts w:ascii="Arial" w:hAnsi="Arial" w:eastAsia="Arial"/>
      <w:b/>
      <w:bCs/>
      <w:smallCaps/>
      <w:color w:val="C0504D" w:themeColor="accent2"/>
      <w:spacing w:val="5"/>
      <w:u w:val="single"/>
    </w:rPr>
  </w:style>
  <w:style w:type="character" w:styleId="BookTitle">
    <w:name w:val="Book Title"/>
    <w:basedOn w:val="DefaultParagraphFont"/>
    <w:uiPriority w:val="33"/>
    <w:qFormat/>
    <w:rsid w:val="00FC693F"/>
    <w:rPr>
      <w:rFonts w:ascii="Arial" w:hAnsi="Arial" w:eastAsia="Arial"/>
      <w:b/>
      <w:bCs/>
      <w:smallCaps/>
      <w:spacing w:val="5"/>
    </w:rPr>
  </w:style>
  <w:style w:type="paragraph" w:styleId="TOCHeading">
    <w:name w:val="TOC Heading"/>
    <w:basedOn w:val="Heading1"/>
    <w:next w:val="Normal"/>
    <w:uiPriority w:val="39"/>
    <w:semiHidden/>
    <w:unhideWhenUsed/>
    <w:qFormat/>
    <w:rsid w:val="00FC693F"/>
    <w:pPr>
      <w:outlineLvl w:val="9"/>
    </w:pPr>
    <w:rPr>
      <w:rFonts w:ascii="Arial" w:hAnsi="Arial" w:eastAsia="Arial"/>
    </w:rPr>
  </w:style>
  <w:style w:type="table" w:styleId="TableGrid">
    <w:name w:val="Table Grid"/>
    <w:basedOn w:val="TableNormal"/>
    <w:uiPriority w:val="59"/>
    <w:rsid w:val="00FC693F"/>
    <w:pPr>
      <w:spacing w:after="0" w:line="240" w:lineRule="auto"/>
    </w:pPr>
    <w:rPr>
      <w:rFonts w:ascii="Arial" w:hAnsi="Arial"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rFonts w:ascii="Arial" w:hAnsi="Arial" w:eastAsia="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rFonts w:ascii="Arial" w:hAnsi="Arial" w:eastAsia="Arial"/>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rFonts w:ascii="Arial" w:hAnsi="Arial" w:eastAsia="Arial"/>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rFonts w:ascii="Arial" w:hAnsi="Arial" w:eastAsia="Arial"/>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rFonts w:ascii="Arial" w:hAnsi="Arial" w:eastAsia="Arial"/>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rFonts w:ascii="Arial" w:hAnsi="Arial" w:eastAsia="Arial"/>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rFonts w:ascii="Arial" w:hAnsi="Arial" w:eastAsia="Arial"/>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rPr>
      <w:rFonts w:ascii="Arial" w:hAnsi="Arial" w:eastAsia="Aria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rPr>
      <w:rFonts w:ascii="Arial" w:hAnsi="Arial" w:eastAsia="Aria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rPr>
      <w:rFonts w:ascii="Arial" w:hAnsi="Arial" w:eastAsia="Arial"/>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rPr>
      <w:rFonts w:ascii="Arial" w:hAnsi="Arial" w:eastAsia="Aria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rPr>
      <w:rFonts w:ascii="Arial" w:hAnsi="Arial" w:eastAsia="Arial"/>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rPr>
      <w:rFonts w:ascii="Arial" w:hAnsi="Arial" w:eastAsia="Arial"/>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rPr>
      <w:rFonts w:ascii="Arial" w:hAnsi="Arial" w:eastAsia="Arial"/>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rPr>
      <w:rFonts w:ascii="Arial" w:hAnsi="Arial" w:eastAsia="Aria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rPr>
      <w:rFonts w:ascii="Arial" w:hAnsi="Arial" w:eastAsia="Aria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rPr>
      <w:rFonts w:ascii="Arial" w:hAnsi="Arial" w:eastAsia="Arial"/>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rPr>
      <w:rFonts w:ascii="Arial" w:hAnsi="Arial" w:eastAsia="Aria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rPr>
      <w:rFonts w:ascii="Arial" w:hAnsi="Arial" w:eastAsia="Arial"/>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rPr>
      <w:rFonts w:ascii="Arial" w:hAnsi="Arial" w:eastAsia="Arial"/>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rPr>
      <w:rFonts w:ascii="Arial" w:hAnsi="Arial" w:eastAsia="Arial"/>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rPr>
      <w:rFonts w:ascii="Arial" w:hAnsi="Arial" w:eastAsia="Arial"/>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rPr>
      <w:rFonts w:ascii="Arial" w:hAnsi="Arial" w:eastAsia="Arial"/>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rPr>
      <w:rFonts w:ascii="Arial" w:hAnsi="Arial" w:eastAsia="Arial"/>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rPr>
      <w:rFonts w:ascii="Arial" w:hAnsi="Arial" w:eastAsia="Arial"/>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rPr>
      <w:rFonts w:ascii="Arial" w:hAnsi="Arial" w:eastAsia="Arial"/>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rPr>
      <w:rFonts w:ascii="Arial" w:hAnsi="Arial" w:eastAsia="Arial"/>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rPr>
      <w:rFonts w:ascii="Arial" w:hAnsi="Arial" w:eastAsia="Arial"/>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rPr>
      <w:rFonts w:ascii="Arial" w:hAnsi="Arial"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rPr>
      <w:rFonts w:ascii="Arial" w:hAnsi="Arial"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rPr>
      <w:rFonts w:ascii="Arial" w:hAnsi="Arial"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rPr>
      <w:rFonts w:ascii="Arial" w:hAnsi="Arial"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rPr>
      <w:rFonts w:ascii="Arial" w:hAnsi="Arial"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rPr>
      <w:rFonts w:ascii="Arial" w:hAnsi="Arial"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rPr>
      <w:rFonts w:ascii="Arial" w:hAnsi="Arial"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rFonts w:ascii="Arial" w:hAnsi="Arial" w:eastAsia="Arial"/>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rFonts w:ascii="Arial" w:hAnsi="Arial" w:eastAsia="Arial"/>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rFonts w:ascii="Arial" w:hAnsi="Arial" w:eastAsia="Arial"/>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rFonts w:ascii="Arial" w:hAnsi="Arial" w:eastAsia="Arial"/>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rFonts w:ascii="Arial" w:hAnsi="Arial" w:eastAsia="Arial"/>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rFonts w:ascii="Arial" w:hAnsi="Arial" w:eastAsia="Arial"/>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rFonts w:ascii="Arial" w:hAnsi="Arial" w:eastAsia="Arial"/>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rPr>
      <w:rFonts w:ascii="Arial" w:hAnsi="Arial" w:eastAsia="Arial"/>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rPr>
      <w:rFonts w:ascii="Arial" w:hAnsi="Arial" w:eastAsia="Arial"/>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rPr>
      <w:rFonts w:ascii="Arial" w:hAnsi="Arial" w:eastAsia="Arial"/>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rPr>
      <w:rFonts w:ascii="Arial" w:hAnsi="Arial" w:eastAsia="Arial"/>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rPr>
      <w:rFonts w:ascii="Arial" w:hAnsi="Arial" w:eastAsia="Arial"/>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rPr>
      <w:rFonts w:ascii="Arial" w:hAnsi="Arial" w:eastAsia="Arial"/>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rPr>
      <w:rFonts w:ascii="Arial" w:hAnsi="Arial" w:eastAsia="Arial"/>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rPr>
      <w:rFonts w:ascii="Arial" w:hAnsi="Arial" w:eastAsia="Aria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rPr>
      <w:rFonts w:ascii="Arial" w:hAnsi="Arial" w:eastAsia="Aria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rPr>
      <w:rFonts w:ascii="Arial" w:hAnsi="Arial" w:eastAsia="Aria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rPr>
      <w:rFonts w:ascii="Arial" w:hAnsi="Arial" w:eastAsia="Aria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rPr>
      <w:rFonts w:ascii="Arial" w:hAnsi="Arial" w:eastAsia="Aria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rPr>
      <w:rFonts w:ascii="Arial" w:hAnsi="Arial" w:eastAsia="Aria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rPr>
      <w:rFonts w:ascii="Arial" w:hAnsi="Arial" w:eastAsia="Aria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rFonts w:ascii="Arial" w:hAnsi="Arial" w:eastAsia="Arial"/>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rFonts w:ascii="Arial" w:hAnsi="Arial" w:eastAsia="Arial"/>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rFonts w:ascii="Arial" w:hAnsi="Arial" w:eastAsia="Arial"/>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rFonts w:ascii="Arial" w:hAnsi="Arial" w:eastAsia="Arial"/>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rFonts w:ascii="Arial" w:hAnsi="Arial" w:eastAsia="Arial"/>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rFonts w:ascii="Arial" w:hAnsi="Arial" w:eastAsia="Arial"/>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rFonts w:ascii="Arial" w:hAnsi="Arial" w:eastAsia="Arial"/>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rFonts w:ascii="Arial" w:hAnsi="Arial" w:eastAsia="Arial"/>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rFonts w:ascii="Arial" w:hAnsi="Arial" w:eastAsia="Arial"/>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rFonts w:ascii="Arial" w:hAnsi="Arial" w:eastAsia="Arial"/>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rFonts w:ascii="Arial" w:hAnsi="Arial" w:eastAsia="Arial"/>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rFonts w:ascii="Arial" w:hAnsi="Arial" w:eastAsia="Arial"/>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rFonts w:ascii="Arial" w:hAnsi="Arial" w:eastAsia="Arial"/>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rFonts w:ascii="Arial" w:hAnsi="Arial" w:eastAsia="Arial"/>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rFonts w:ascii="Arial" w:hAnsi="Arial" w:eastAsia="Arial"/>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rFonts w:ascii="Arial" w:hAnsi="Arial" w:eastAsia="Arial"/>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rFonts w:ascii="Arial" w:hAnsi="Arial" w:eastAsia="Arial"/>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rFonts w:ascii="Arial" w:hAnsi="Arial" w:eastAsia="Arial"/>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rFonts w:ascii="Arial" w:hAnsi="Arial" w:eastAsia="Arial"/>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rFonts w:ascii="Arial" w:hAnsi="Arial" w:eastAsia="Arial"/>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rFonts w:ascii="Arial" w:hAnsi="Arial" w:eastAsia="Arial"/>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rFonts w:ascii="Arial" w:hAnsi="Arial" w:eastAsia="Arial"/>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rFonts w:ascii="Arial" w:hAnsi="Arial" w:eastAsia="Arial"/>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rFonts w:ascii="Arial" w:hAnsi="Arial" w:eastAsia="Arial"/>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rFonts w:ascii="Arial" w:hAnsi="Arial" w:eastAsia="Arial"/>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rFonts w:ascii="Arial" w:hAnsi="Arial" w:eastAsia="Arial"/>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rFonts w:ascii="Arial" w:hAnsi="Arial" w:eastAsia="Arial"/>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rFonts w:ascii="Arial" w:hAnsi="Arial" w:eastAsia="Arial"/>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T_Title">
    <w:name w:val="CT_Title"/>
    <w:basedOn w:val="Normal"/>
    <w:pPr>
      <w:spacing w:before="120" w:after="160" w:line="276" w:lineRule="auto"/>
    </w:pPr>
    <w:rPr>
      <w:rFonts w:ascii="Arial" w:hAnsi="Arial" w:eastAsia="Arial"/>
      <w:b/>
      <w:color w:val="062B63"/>
      <w:sz w:val="44"/>
    </w:rPr>
  </w:style>
  <w:style w:type="paragraph" w:customStyle="1" w:styleId="CT_Subtitle">
    <w:name w:val="CT_Subtitle"/>
    <w:basedOn w:val="Normal"/>
    <w:pPr>
      <w:spacing w:before="0" w:after="120" w:line="276" w:lineRule="auto"/>
    </w:pPr>
    <w:rPr>
      <w:rFonts w:ascii="Arial" w:hAnsi="Arial" w:eastAsia="Arial"/>
      <w:b w:val="0"/>
      <w:color w:val="DCEEFF"/>
      <w:sz w:val="24"/>
    </w:rPr>
  </w:style>
  <w:style w:type="paragraph" w:customStyle="1" w:styleId="CT_H1">
    <w:name w:val="CT_H1"/>
    <w:basedOn w:val="Normal"/>
    <w:pPr>
      <w:spacing w:before="200" w:after="120" w:line="276" w:lineRule="auto"/>
    </w:pPr>
    <w:rPr>
      <w:rFonts w:ascii="Arial" w:hAnsi="Arial" w:eastAsia="Arial"/>
      <w:b/>
      <w:color w:val="062B63"/>
      <w:sz w:val="37"/>
    </w:rPr>
  </w:style>
  <w:style w:type="paragraph" w:customStyle="1" w:styleId="CT_H2">
    <w:name w:val="CT_H2"/>
    <w:basedOn w:val="Normal"/>
    <w:pPr>
      <w:spacing w:before="160" w:after="80" w:line="276" w:lineRule="auto"/>
    </w:pPr>
    <w:rPr>
      <w:rFonts w:ascii="Arial" w:hAnsi="Arial" w:eastAsia="Arial"/>
      <w:b/>
      <w:color w:val="0B66D8"/>
      <w:sz w:val="28"/>
    </w:rPr>
  </w:style>
  <w:style w:type="paragraph" w:customStyle="1" w:styleId="CT_H3">
    <w:name w:val="CT_H3"/>
    <w:basedOn w:val="Normal"/>
    <w:pPr>
      <w:spacing w:before="160" w:after="80" w:line="276" w:lineRule="auto"/>
    </w:pPr>
    <w:rPr>
      <w:rFonts w:ascii="Arial" w:hAnsi="Arial" w:eastAsia="Arial"/>
      <w:b/>
      <w:color w:val="062B63"/>
      <w:sz w:val="24"/>
    </w:rPr>
  </w:style>
  <w:style w:type="paragraph" w:customStyle="1" w:styleId="CT_Body">
    <w:name w:val="CT_Body"/>
    <w:basedOn w:val="Normal"/>
    <w:pPr>
      <w:spacing w:before="0" w:after="120" w:line="276" w:lineRule="auto"/>
    </w:pPr>
    <w:rPr>
      <w:rFonts w:ascii="Arial" w:hAnsi="Arial" w:eastAsia="Arial"/>
      <w:b w:val="0"/>
      <w:color w:val="10223D"/>
      <w:sz w:val="22"/>
    </w:rPr>
  </w:style>
  <w:style w:type="paragraph" w:customStyle="1" w:styleId="CT_Caption">
    <w:name w:val="CT_Caption"/>
    <w:basedOn w:val="Normal"/>
    <w:pPr>
      <w:spacing w:before="0" w:after="160" w:line="276" w:lineRule="auto"/>
    </w:pPr>
    <w:rPr>
      <w:rFonts w:ascii="Arial" w:hAnsi="Arial" w:eastAsia="Arial"/>
      <w:b w:val="0"/>
      <w:color w:val="6A7D92"/>
      <w:sz w:val="17"/>
    </w:rPr>
  </w:style>
  <w:style w:type="paragraph" w:customStyle="1" w:styleId="CT_Code">
    <w:name w:val="CT_Code"/>
    <w:basedOn w:val="Normal"/>
    <w:pPr>
      <w:spacing w:before="0" w:after="80" w:line="276" w:lineRule="auto"/>
    </w:pPr>
    <w:rPr>
      <w:rFonts w:ascii="Arial" w:hAnsi="Arial" w:eastAsia="Arial"/>
      <w:b w:val="0"/>
      <w:color w:val="EAF6FF"/>
      <w:sz w:val="16"/>
    </w:rPr>
  </w:style>
  <w:style w:type="paragraph" w:customStyle="1" w:styleId="CT_Callout">
    <w:name w:val="CT_Callout"/>
    <w:basedOn w:val="Normal"/>
    <w:pPr>
      <w:spacing w:before="0" w:after="80" w:line="276" w:lineRule="auto"/>
    </w:pPr>
    <w:rPr>
      <w:rFonts w:ascii="Arial" w:hAnsi="Arial" w:eastAsia="Arial"/>
      <w:b w:val="0"/>
      <w:color w:val="10223D"/>
      <w:sz w:val="20"/>
    </w:rPr>
  </w:style>
  <w:style w:type="paragraph" w:customStyle="1" w:styleId="CT_Safety">
    <w:name w:val="CT_Safety"/>
    <w:basedOn w:val="Normal"/>
    <w:pPr>
      <w:spacing w:before="0" w:after="80" w:line="276" w:lineRule="auto"/>
    </w:pPr>
    <w:rPr>
      <w:rFonts w:ascii="Arial" w:hAnsi="Arial" w:eastAsia="Arial"/>
      <w:b w:val="0"/>
      <w:color w:val="10223D"/>
      <w:sz w:val="20"/>
    </w:rPr>
  </w:style>
  <w:style w:type="paragraph" w:customStyle="1" w:styleId="CT_Footer">
    <w:name w:val="CT_Footer"/>
    <w:basedOn w:val="Normal"/>
    <w:pPr>
      <w:spacing w:before="0" w:after="0" w:line="276" w:lineRule="auto"/>
    </w:pPr>
    <w:rPr>
      <w:rFonts w:ascii="Arial" w:hAnsi="Arial" w:eastAsia="Arial"/>
      <w:b w:val="0"/>
      <w:color w:val="6A7D92"/>
      <w:sz w:val="15"/>
    </w:rPr>
  </w:style>
  <w:style w:type="paragraph" w:customStyle="1" w:styleId="CT_Small">
    <w:name w:val="CT_Small"/>
    <w:pPr>
      <w:spacing w:before="0" w:after="40" w:line="276" w:lineRule="auto"/>
    </w:pPr>
    <w:rPr>
      <w:rFonts w:ascii="Arial" w:hAnsi="Arial" w:eastAsia="Arial"/>
      <w:b w:val="0"/>
      <w:color w:val="5F7895"/>
      <w:sz w:val="17"/>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đăng nhập ChatGPT - SOP chuẩn hóa</dc:title>
  <dc:subject>Tài liệu hướng dẫn thao tác đăng nhập ChatGPT</dc:subject>
  <dc:creator>CuongTech DocuForge AI</dc:creator>
  <cp:keywords>ChatGPT, OpenAI, SOP, AI công vụ, CuongTech</cp:keywords>
  <dc:description>generated by python-docx</dc:description>
  <cp:lastModifiedBy/>
  <cp:revision>1</cp:revision>
  <dcterms:created xsi:type="dcterms:W3CDTF">2013-12-23T23:15:00Z</dcterms:created>
  <dcterms:modified xsi:type="dcterms:W3CDTF">2013-12-23T23:15:00Z</dcterms:modified>
  <cp:category/>
</cp:coreProperties>
</file>